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A03A1" w14:textId="77777777" w:rsidR="00A92A35" w:rsidRPr="00A92A35" w:rsidRDefault="00A92A35" w:rsidP="00A92A35">
      <w:pPr>
        <w:ind w:firstLine="0"/>
        <w:jc w:val="right"/>
      </w:pPr>
      <w:bookmarkStart w:id="0" w:name="_GoBack"/>
      <w:bookmarkEnd w:id="0"/>
      <w:r w:rsidRPr="00A92A35">
        <w:t>Приложение № 1</w:t>
      </w:r>
    </w:p>
    <w:p w14:paraId="575A10BA" w14:textId="77777777" w:rsidR="00A92A35" w:rsidRPr="00A92A35" w:rsidRDefault="00A92A35" w:rsidP="00A92A35">
      <w:pPr>
        <w:ind w:firstLine="0"/>
        <w:jc w:val="right"/>
      </w:pPr>
      <w:r w:rsidRPr="00A92A35">
        <w:t>к постановлению администрации</w:t>
      </w:r>
    </w:p>
    <w:p w14:paraId="119C5FDC" w14:textId="77777777" w:rsidR="00A92A35" w:rsidRDefault="00A92A35" w:rsidP="00A92A35">
      <w:pPr>
        <w:ind w:firstLine="0"/>
        <w:jc w:val="right"/>
      </w:pPr>
      <w:r w:rsidRPr="00A92A35">
        <w:t>Балахнинского муниципального</w:t>
      </w:r>
      <w:r>
        <w:t xml:space="preserve"> </w:t>
      </w:r>
      <w:r w:rsidRPr="00A92A35">
        <w:t>округа</w:t>
      </w:r>
    </w:p>
    <w:p w14:paraId="09CFDCB5" w14:textId="68153B9A" w:rsidR="00A92A35" w:rsidRPr="00A92A35" w:rsidRDefault="00A92A35" w:rsidP="00A92A35">
      <w:pPr>
        <w:ind w:firstLine="0"/>
        <w:jc w:val="right"/>
      </w:pPr>
      <w:r w:rsidRPr="00A92A35">
        <w:t>Нижегородской области</w:t>
      </w:r>
    </w:p>
    <w:p w14:paraId="0652B09F" w14:textId="1BEB10F6" w:rsidR="00A92A35" w:rsidRPr="00F44CB7" w:rsidRDefault="00A92A35" w:rsidP="00A92A35">
      <w:pPr>
        <w:ind w:firstLine="0"/>
        <w:jc w:val="right"/>
        <w:rPr>
          <w:sz w:val="28"/>
          <w:szCs w:val="28"/>
        </w:rPr>
      </w:pPr>
      <w:r>
        <w:t>о</w:t>
      </w:r>
      <w:r w:rsidRPr="00A92A35">
        <w:t>т</w:t>
      </w:r>
      <w:r>
        <w:t xml:space="preserve"> 17.08.2026 </w:t>
      </w:r>
      <w:r w:rsidRPr="00A92A35">
        <w:t>№</w:t>
      </w:r>
      <w:r>
        <w:t xml:space="preserve"> 2160</w:t>
      </w:r>
    </w:p>
    <w:p w14:paraId="2D4E8553" w14:textId="77777777" w:rsidR="00A92A35" w:rsidRPr="00A92A35" w:rsidRDefault="00A92A35" w:rsidP="00A92A35">
      <w:pPr>
        <w:ind w:firstLine="0"/>
        <w:jc w:val="center"/>
        <w:rPr>
          <w:szCs w:val="24"/>
        </w:rPr>
      </w:pPr>
    </w:p>
    <w:p w14:paraId="385D9885" w14:textId="23F67CF1" w:rsidR="00A92A35" w:rsidRPr="00A92A35" w:rsidRDefault="00A92A35" w:rsidP="00A92A35">
      <w:pPr>
        <w:tabs>
          <w:tab w:val="left" w:pos="6521"/>
        </w:tabs>
        <w:ind w:firstLine="0"/>
        <w:jc w:val="center"/>
        <w:rPr>
          <w:b/>
          <w:szCs w:val="24"/>
        </w:rPr>
      </w:pPr>
      <w:r w:rsidRPr="00A92A35">
        <w:rPr>
          <w:b/>
          <w:szCs w:val="24"/>
        </w:rPr>
        <w:t>Порядок ведения исполнительной документации при строительстве, реконструкции, капитальном ремонте объектов капитального  строительства</w:t>
      </w:r>
    </w:p>
    <w:p w14:paraId="79B0F836" w14:textId="77777777" w:rsidR="00A92A35" w:rsidRPr="00A92A35" w:rsidRDefault="00A92A35" w:rsidP="00A92A35">
      <w:pPr>
        <w:ind w:firstLine="0"/>
        <w:jc w:val="center"/>
        <w:rPr>
          <w:b/>
          <w:szCs w:val="24"/>
        </w:rPr>
      </w:pPr>
    </w:p>
    <w:p w14:paraId="152F1DEA" w14:textId="3F1662AE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1. Ведение исполнительной документации при строительстве и реконструкции объектов капитального строительства (далее - исполнительная документация) по решению застройщика, технического заказчика, лица, ответственного за эксплуатацию здания, сооружения, регионального оператора осуществляется на бумажном носителе или в форме электронных документов без дублирования на бумажном носителе при условии выполнения требований, установленных пунктами 4, 5 и 9 настоящего Порядка.</w:t>
      </w:r>
    </w:p>
    <w:p w14:paraId="4B9B5BDF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В случае ведения исполнительной документации на бумажном носителе количество экземпляров исполнительной документации должно соответствовать количеству лиц, подписывающих указанную документацию.</w:t>
      </w:r>
    </w:p>
    <w:p w14:paraId="4B4C5A3D" w14:textId="6FCE381A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2. Застройщик, технический заказчик, лицо, ответственное за эксплуатацию здания, сооружения, региональный оператор определяют и утверждают перечень исполнительной документации объекта капитального строительства в соответствии с составом исполнительной документации, установленным приказом Министерства строительства и жилищно-коммунального хозяйства Российской Федерации от 16.05.2023 №344/</w:t>
      </w:r>
      <w:proofErr w:type="spellStart"/>
      <w:r w:rsidRPr="00A92A35">
        <w:rPr>
          <w:szCs w:val="24"/>
        </w:rPr>
        <w:t>пр</w:t>
      </w:r>
      <w:proofErr w:type="spellEnd"/>
      <w:r w:rsidRPr="00A92A35">
        <w:rPr>
          <w:szCs w:val="24"/>
        </w:rPr>
        <w:t xml:space="preserve"> (далее - Приказ № 344/</w:t>
      </w:r>
      <w:proofErr w:type="spellStart"/>
      <w:r w:rsidRPr="00A92A35">
        <w:rPr>
          <w:szCs w:val="24"/>
        </w:rPr>
        <w:t>пр</w:t>
      </w:r>
      <w:proofErr w:type="spellEnd"/>
      <w:r w:rsidRPr="00A92A35">
        <w:rPr>
          <w:szCs w:val="24"/>
        </w:rPr>
        <w:t>).</w:t>
      </w:r>
    </w:p>
    <w:p w14:paraId="4B2EC5F4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Лицо, осуществляющее строительство, реконструкцию объекта капитального строительства (далее - лицо, осуществляющее строительство), формирует и ведет исполнительную документацию в соответствии с перечнем, утвержденным застройщиком, техническим заказчиком, лицом, ответственным за эксплуатацию здания, сооружения, региональным оператором.</w:t>
      </w:r>
    </w:p>
    <w:p w14:paraId="5C6CFBC7" w14:textId="36BE54AF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 Исполнительная документация подписывается:</w:t>
      </w:r>
    </w:p>
    <w:p w14:paraId="5C03EED6" w14:textId="3829CA8F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3.1. представителем   застройщика,   технического   заказчика,   лица,</w:t>
      </w:r>
    </w:p>
    <w:p w14:paraId="1DEE7703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ответственного за эксплуатацию здания, сооружения, или регионального оператора по вопросам строительного контроля;</w:t>
      </w:r>
    </w:p>
    <w:p w14:paraId="60587DD0" w14:textId="6B34B0B1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3.2. представителем лица, осуществляющего строительство, реконструкцию;</w:t>
      </w:r>
    </w:p>
    <w:p w14:paraId="3DDF7898" w14:textId="66CA3423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3.3. представителем лица, осуществляющего строительство, реконструкцию, по вопросам строительного контроля;</w:t>
      </w:r>
    </w:p>
    <w:p w14:paraId="41222580" w14:textId="763755B0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3.4. представителем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выполняемых работ проектной документации согласно части 2 статьи 53 Градостроительного кодекса Российской Федерации);</w:t>
      </w:r>
    </w:p>
    <w:p w14:paraId="560587E0" w14:textId="372794FD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3.5. представителем лица, непосредственно выполнившим работы, исполнение которых отражается в исполнительной документации;</w:t>
      </w:r>
    </w:p>
    <w:p w14:paraId="2D3A7731" w14:textId="7C00E279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3.6. представителем организации, осуществляющей эксплуатацию сетей инженерно-технического обеспечения (в случае выполнения работ по договорам о строительстве, реконструкции объектов капитального строительства, заключенным с иными лицами) (применительно к акту освидетельствования участков сетей инженерно-технического обеспечения, приведенному в приложении № 5 к составу исполнительной документации при строительстве, реконструкции объектов капитального строительства, утвержденному Приказом № 344/</w:t>
      </w:r>
      <w:proofErr w:type="spellStart"/>
      <w:r w:rsidRPr="00A92A35">
        <w:rPr>
          <w:szCs w:val="24"/>
        </w:rPr>
        <w:t>пр</w:t>
      </w:r>
      <w:proofErr w:type="spellEnd"/>
      <w:r w:rsidRPr="00A92A35">
        <w:rPr>
          <w:szCs w:val="24"/>
        </w:rPr>
        <w:t>).</w:t>
      </w:r>
    </w:p>
    <w:p w14:paraId="36FB4BF9" w14:textId="3AB1F7D4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4. Исполнительная документация в форме электронных документов подписывается лицами, указанными в пункте 3 настоящего Порядка, усиленной неквалифицированной электронной подписью, сертификат ключа проверки которой создан и используется в </w:t>
      </w:r>
      <w:r w:rsidRPr="00A92A35">
        <w:rPr>
          <w:szCs w:val="24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порядке, установленном Правилами создания и использования сертификата ключа проверки усиленной неквалифицированной электронной подписи в инфраструктуре, обеспечивающей</w:t>
      </w:r>
      <w:r>
        <w:rPr>
          <w:szCs w:val="24"/>
        </w:rPr>
        <w:t xml:space="preserve"> </w:t>
      </w:r>
      <w:r w:rsidRPr="00A92A35">
        <w:rPr>
          <w:szCs w:val="24"/>
        </w:rPr>
        <w:t>информационно-технологическое</w:t>
      </w:r>
      <w:r>
        <w:rPr>
          <w:szCs w:val="24"/>
        </w:rPr>
        <w:t xml:space="preserve"> </w:t>
      </w:r>
      <w:r w:rsidRPr="00A92A35">
        <w:rPr>
          <w:szCs w:val="24"/>
        </w:rPr>
        <w:t>взаимодействие информационных систем, используемых для предоставления государственных и муниципальных услуг в электронной форме, утвержденными постановлением Правительства Российской Федерации от 1 декабря 2021 г. № 2152, или усиленной квалифицированной электронной подписью.</w:t>
      </w:r>
    </w:p>
    <w:p w14:paraId="619E59A2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Исполнительная документация в форме электронных документов формируется и представляется в виде файлов в формате </w:t>
      </w:r>
      <w:proofErr w:type="spellStart"/>
      <w:r w:rsidRPr="00A92A35">
        <w:rPr>
          <w:szCs w:val="24"/>
        </w:rPr>
        <w:t>xml</w:t>
      </w:r>
      <w:proofErr w:type="spellEnd"/>
      <w:r w:rsidRPr="00A92A35">
        <w:rPr>
          <w:szCs w:val="24"/>
        </w:rPr>
        <w:t xml:space="preserve"> (за исключением случая, установленного пунктом 5 настоящего Порядка).</w:t>
      </w:r>
    </w:p>
    <w:p w14:paraId="12E19550" w14:textId="12B22114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5. В случае если отсутствует </w:t>
      </w:r>
      <w:proofErr w:type="spellStart"/>
      <w:r w:rsidRPr="00A92A35">
        <w:rPr>
          <w:szCs w:val="24"/>
        </w:rPr>
        <w:t>xml</w:t>
      </w:r>
      <w:proofErr w:type="spellEnd"/>
      <w:r w:rsidRPr="00A92A35">
        <w:rPr>
          <w:szCs w:val="24"/>
        </w:rPr>
        <w:t>-схема, подлежащая использованию для формирования исполнительной документации в форме электронных документов, исполнительная документация в форме электронных документов представляется в следующих форматах:</w:t>
      </w:r>
    </w:p>
    <w:p w14:paraId="7329E265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а) </w:t>
      </w:r>
      <w:proofErr w:type="spellStart"/>
      <w:r w:rsidRPr="00A92A35">
        <w:rPr>
          <w:szCs w:val="24"/>
        </w:rPr>
        <w:t>doc</w:t>
      </w:r>
      <w:proofErr w:type="spellEnd"/>
      <w:r w:rsidRPr="00A92A35">
        <w:rPr>
          <w:szCs w:val="24"/>
        </w:rPr>
        <w:t xml:space="preserve">, </w:t>
      </w:r>
      <w:proofErr w:type="spellStart"/>
      <w:r w:rsidRPr="00A92A35">
        <w:rPr>
          <w:szCs w:val="24"/>
        </w:rPr>
        <w:t>docx</w:t>
      </w:r>
      <w:proofErr w:type="spellEnd"/>
      <w:r w:rsidRPr="00A92A35">
        <w:rPr>
          <w:szCs w:val="24"/>
        </w:rPr>
        <w:t xml:space="preserve">, </w:t>
      </w:r>
      <w:proofErr w:type="spellStart"/>
      <w:r w:rsidRPr="00A92A35">
        <w:rPr>
          <w:szCs w:val="24"/>
        </w:rPr>
        <w:t>odt</w:t>
      </w:r>
      <w:proofErr w:type="spellEnd"/>
      <w:r w:rsidRPr="00A92A35">
        <w:rPr>
          <w:szCs w:val="24"/>
        </w:rPr>
        <w:t xml:space="preserve"> - для документов с текстовым содержанием, не включающим формулы;</w:t>
      </w:r>
    </w:p>
    <w:p w14:paraId="28DF2FB5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б) </w:t>
      </w:r>
      <w:proofErr w:type="spellStart"/>
      <w:r w:rsidRPr="00A92A35">
        <w:rPr>
          <w:szCs w:val="24"/>
        </w:rPr>
        <w:t>pdf</w:t>
      </w:r>
      <w:proofErr w:type="spellEnd"/>
      <w:r w:rsidRPr="00A92A35">
        <w:rPr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153605B4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в) </w:t>
      </w:r>
      <w:proofErr w:type="spellStart"/>
      <w:r w:rsidRPr="00A92A35">
        <w:rPr>
          <w:szCs w:val="24"/>
        </w:rPr>
        <w:t>ifc</w:t>
      </w:r>
      <w:proofErr w:type="spellEnd"/>
      <w:r w:rsidRPr="00A92A35">
        <w:rPr>
          <w:szCs w:val="24"/>
        </w:rPr>
        <w:t xml:space="preserve"> или иной формат данных с открытой спецификацией - для цифровых информационных моделей;</w:t>
      </w:r>
    </w:p>
    <w:p w14:paraId="548580CA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г) </w:t>
      </w:r>
      <w:proofErr w:type="spellStart"/>
      <w:r w:rsidRPr="00A92A35">
        <w:rPr>
          <w:szCs w:val="24"/>
        </w:rPr>
        <w:t>LandXML</w:t>
      </w:r>
      <w:proofErr w:type="spellEnd"/>
      <w:r w:rsidRPr="00A92A35">
        <w:rPr>
          <w:szCs w:val="24"/>
        </w:rPr>
        <w:t xml:space="preserve"> или иной формат данных с открытой спецификацией - для инженерной цифровой модели местности.</w:t>
      </w:r>
    </w:p>
    <w:p w14:paraId="20AA9A47" w14:textId="5E549BE9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6. В процессе строительства, реконструкции объекта капитального строительства исполнительная документация хранится лицом, осуществляющим строительство.</w:t>
      </w:r>
    </w:p>
    <w:p w14:paraId="4BED67EA" w14:textId="649F8865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7. В случае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 и срок передачи исполнительной документации не предусмотрен договором о строительстве, реконструкции объектов капитального строительства, исполнительная документация передается застройщику, техническому заказчику на постоянное хранение в соответствии с перечнем, указанным в пункте 2 настоящего Порядка, в течение пяти рабочих дней с даты получения заключения о соответствии требованиям, указанным в части 16 статьи 54 Градостроительного кодекса Российской Федерации.</w:t>
      </w:r>
    </w:p>
    <w:p w14:paraId="6DB858D7" w14:textId="77777777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В случае если ведение исполнительной документации на бумажном носителе установлено договором о строительстве, реконструкции объектов капитального строительства, исполнительная документация передается на постоянное хранение застройщику, техническому заказчику, лицу, ответственному за эксплуатацию здания, сооружения, региональному оператору по мере ее подписания и приемки работ и (или) итогов работ (при ведении исполнительной документации на бумажных носителях) в соответствии с перечнем, указанным в пункте 2 настоящего Порядка, или иной срок, установленный договором, но не позднее срока, указанного в абзаце первом настоящего пункта (последнее - в случае, если в соответствии с частью 1 статьи 54 Градостроительного кодекса Российской Федерации при осуществлении строительства, реконструкции объекта капитального строительства предусмотрен государственный строительный надзор).</w:t>
      </w:r>
    </w:p>
    <w:p w14:paraId="54353254" w14:textId="7CA5D846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>8. Исполнительная документация хранится в течение всего срока эксплуатации объекта капитального строительства.</w:t>
      </w:r>
    </w:p>
    <w:p w14:paraId="17D8B508" w14:textId="54029D6D" w:rsidR="00A92A35" w:rsidRPr="00A92A35" w:rsidRDefault="00A92A35" w:rsidP="00A92A35">
      <w:pPr>
        <w:rPr>
          <w:szCs w:val="24"/>
        </w:rPr>
      </w:pPr>
      <w:r w:rsidRPr="00A92A35">
        <w:rPr>
          <w:szCs w:val="24"/>
        </w:rPr>
        <w:t xml:space="preserve">9. Исполнительная документация в форме электронных документов хранится с использованием информационных систем, предусматривающих резервное копирование таких документов и электронных подписей в составе их метаданных, восстановление исполнительной документации в форме электронных документов и их метаданных из </w:t>
      </w:r>
      <w:r w:rsidRPr="00A92A35">
        <w:rPr>
          <w:szCs w:val="24"/>
        </w:rPr>
        <w:lastRenderedPageBreak/>
        <w:t>резервных копий, а также протоколирование и сохранение сведений о предоставлении доступа и о других операциях с исполнительной документацией в форме электронных документов и метаданными, автоматизированное ведение электронных журналов учета точного времени и фактов размещения, изменения и удаления информации, содержания вносимых изменений.</w:t>
      </w:r>
    </w:p>
    <w:p w14:paraId="587D5416" w14:textId="77777777" w:rsidR="00A92A35" w:rsidRDefault="00A92A35" w:rsidP="00D5094C">
      <w:pPr>
        <w:ind w:firstLine="0"/>
        <w:jc w:val="center"/>
        <w:rPr>
          <w:b/>
          <w:bCs/>
        </w:rPr>
        <w:sectPr w:rsidR="00A92A35" w:rsidSect="00A92A35">
          <w:headerReference w:type="default" r:id="rId9"/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50ECD7B7" w14:textId="77777777" w:rsidR="00A92A35" w:rsidRPr="006116DE" w:rsidRDefault="00A92A35" w:rsidP="006116DE">
      <w:pPr>
        <w:ind w:firstLine="0"/>
        <w:jc w:val="right"/>
      </w:pPr>
      <w:r w:rsidRPr="006116DE">
        <w:lastRenderedPageBreak/>
        <w:t>Приложение № 2</w:t>
      </w:r>
    </w:p>
    <w:p w14:paraId="291C5781" w14:textId="6EC9C5F3" w:rsidR="00A92A35" w:rsidRPr="006116DE" w:rsidRDefault="00A92A35" w:rsidP="006116DE">
      <w:pPr>
        <w:ind w:firstLine="0"/>
        <w:jc w:val="right"/>
      </w:pPr>
      <w:r w:rsidRPr="006116DE">
        <w:t>к постановлению администрации</w:t>
      </w:r>
    </w:p>
    <w:p w14:paraId="3F55C967" w14:textId="77777777" w:rsidR="00A92A35" w:rsidRPr="006116DE" w:rsidRDefault="00A92A35" w:rsidP="006116DE">
      <w:pPr>
        <w:ind w:firstLine="0"/>
        <w:jc w:val="right"/>
      </w:pPr>
      <w:r w:rsidRPr="006116DE">
        <w:t>Балахнинского муниципального округа</w:t>
      </w:r>
    </w:p>
    <w:p w14:paraId="591C5094" w14:textId="77777777" w:rsidR="00A92A35" w:rsidRPr="006116DE" w:rsidRDefault="00A92A35" w:rsidP="006116DE">
      <w:pPr>
        <w:ind w:firstLine="0"/>
        <w:jc w:val="right"/>
      </w:pPr>
      <w:r w:rsidRPr="006116DE">
        <w:t>Нижегородской области</w:t>
      </w:r>
    </w:p>
    <w:p w14:paraId="2E4C27A4" w14:textId="2B4E7402" w:rsidR="00A92A35" w:rsidRDefault="00A92A35" w:rsidP="006116DE">
      <w:pPr>
        <w:ind w:firstLine="0"/>
        <w:jc w:val="right"/>
        <w:rPr>
          <w:sz w:val="28"/>
          <w:szCs w:val="28"/>
        </w:rPr>
      </w:pPr>
      <w:r w:rsidRPr="006116DE">
        <w:t xml:space="preserve">от </w:t>
      </w:r>
      <w:r w:rsidR="006116DE">
        <w:t>17.08.2026</w:t>
      </w:r>
      <w:r w:rsidRPr="006116DE">
        <w:t xml:space="preserve"> № </w:t>
      </w:r>
      <w:r w:rsidR="006116DE">
        <w:t>2160</w:t>
      </w:r>
    </w:p>
    <w:p w14:paraId="3A998B4E" w14:textId="77777777" w:rsidR="00A92A35" w:rsidRPr="006116DE" w:rsidRDefault="00A92A35" w:rsidP="006116DE">
      <w:pPr>
        <w:ind w:firstLine="0"/>
        <w:jc w:val="center"/>
        <w:rPr>
          <w:szCs w:val="24"/>
        </w:rPr>
      </w:pPr>
    </w:p>
    <w:p w14:paraId="2F82092D" w14:textId="77777777" w:rsidR="00A92A35" w:rsidRPr="006116DE" w:rsidRDefault="00A92A35" w:rsidP="006116DE">
      <w:pPr>
        <w:ind w:firstLine="0"/>
        <w:jc w:val="center"/>
        <w:rPr>
          <w:szCs w:val="24"/>
        </w:rPr>
      </w:pPr>
    </w:p>
    <w:p w14:paraId="2AA6D505" w14:textId="77777777" w:rsidR="00A92A35" w:rsidRPr="006116DE" w:rsidRDefault="00A92A35" w:rsidP="006116DE">
      <w:pPr>
        <w:spacing w:line="360" w:lineRule="auto"/>
        <w:ind w:firstLine="0"/>
        <w:jc w:val="center"/>
        <w:rPr>
          <w:b/>
          <w:szCs w:val="24"/>
        </w:rPr>
      </w:pPr>
      <w:r w:rsidRPr="006116DE">
        <w:rPr>
          <w:b/>
          <w:szCs w:val="24"/>
        </w:rPr>
        <w:t xml:space="preserve">Регламент передачи исполнительной документации при строительстве, реконструкции капитальном ремонте объектов капитального строительства </w:t>
      </w:r>
    </w:p>
    <w:p w14:paraId="5D46FA34" w14:textId="77777777" w:rsidR="00A92A35" w:rsidRPr="006116DE" w:rsidRDefault="00A92A35" w:rsidP="006116DE">
      <w:pPr>
        <w:spacing w:line="360" w:lineRule="auto"/>
        <w:ind w:firstLine="0"/>
        <w:jc w:val="center"/>
        <w:rPr>
          <w:b/>
          <w:szCs w:val="24"/>
        </w:rPr>
      </w:pPr>
    </w:p>
    <w:p w14:paraId="06F9917C" w14:textId="77777777" w:rsidR="00A92A35" w:rsidRPr="006116DE" w:rsidRDefault="00A92A35" w:rsidP="006116DE">
      <w:pPr>
        <w:spacing w:line="360" w:lineRule="auto"/>
        <w:ind w:firstLine="0"/>
        <w:jc w:val="center"/>
        <w:rPr>
          <w:b/>
          <w:szCs w:val="24"/>
        </w:rPr>
      </w:pPr>
      <w:r w:rsidRPr="006116DE">
        <w:rPr>
          <w:b/>
          <w:szCs w:val="24"/>
        </w:rPr>
        <w:t>1. Общие положения.</w:t>
      </w:r>
    </w:p>
    <w:p w14:paraId="2F4EE770" w14:textId="77777777" w:rsidR="00A92A35" w:rsidRPr="006116DE" w:rsidRDefault="00A92A35" w:rsidP="006116DE">
      <w:pPr>
        <w:spacing w:line="360" w:lineRule="auto"/>
        <w:ind w:firstLine="567"/>
        <w:rPr>
          <w:szCs w:val="24"/>
        </w:rPr>
      </w:pPr>
      <w:r w:rsidRPr="006116DE">
        <w:rPr>
          <w:szCs w:val="24"/>
        </w:rPr>
        <w:t xml:space="preserve">1.1. </w:t>
      </w:r>
      <w:r w:rsidRPr="006116DE">
        <w:rPr>
          <w:color w:val="000000"/>
          <w:szCs w:val="24"/>
        </w:rPr>
        <w:t>Настоящий регламент устанавливает единые нормы по передаче исполнительной документации (далее - ИД) при строительстве и реконструкции объектов капитального строительства в Балахнинском</w:t>
      </w:r>
      <w:r w:rsidRPr="006116DE">
        <w:rPr>
          <w:rStyle w:val="105pt"/>
          <w:rFonts w:eastAsiaTheme="minorHAnsi"/>
          <w:sz w:val="24"/>
          <w:szCs w:val="24"/>
        </w:rPr>
        <w:t xml:space="preserve"> муниципальном округе Нижегородской области</w:t>
      </w:r>
      <w:r w:rsidRPr="006116DE">
        <w:rPr>
          <w:color w:val="000000"/>
          <w:szCs w:val="24"/>
        </w:rPr>
        <w:t xml:space="preserve"> Застройщику/Техническому заказчику (далее — Заказчик)</w:t>
      </w:r>
      <w:r w:rsidRPr="006116DE">
        <w:rPr>
          <w:szCs w:val="24"/>
        </w:rPr>
        <w:t>.</w:t>
      </w:r>
    </w:p>
    <w:p w14:paraId="01117FAB" w14:textId="77777777" w:rsidR="00A92A35" w:rsidRPr="006116DE" w:rsidRDefault="00A92A35" w:rsidP="006116DE">
      <w:pPr>
        <w:spacing w:line="360" w:lineRule="auto"/>
        <w:ind w:firstLine="567"/>
        <w:rPr>
          <w:color w:val="000000"/>
          <w:szCs w:val="24"/>
        </w:rPr>
      </w:pPr>
      <w:r w:rsidRPr="006116DE">
        <w:rPr>
          <w:szCs w:val="24"/>
        </w:rPr>
        <w:t xml:space="preserve">1.2. </w:t>
      </w:r>
      <w:r w:rsidRPr="006116DE">
        <w:rPr>
          <w:color w:val="000000"/>
          <w:szCs w:val="24"/>
        </w:rPr>
        <w:t>Настоящий регламент разработан с целью повышения качества ИД, упорядочивания и установления единых требований к порядку передачи и формату документов ИД.</w:t>
      </w:r>
    </w:p>
    <w:p w14:paraId="175B7DA5" w14:textId="77777777" w:rsidR="00A92A35" w:rsidRPr="006116DE" w:rsidRDefault="00A92A35" w:rsidP="006116DE">
      <w:pPr>
        <w:spacing w:line="360" w:lineRule="auto"/>
        <w:ind w:firstLine="0"/>
        <w:jc w:val="center"/>
        <w:rPr>
          <w:szCs w:val="24"/>
        </w:rPr>
      </w:pPr>
    </w:p>
    <w:p w14:paraId="2BEFD11A" w14:textId="77777777" w:rsidR="00A92A35" w:rsidRPr="006116DE" w:rsidRDefault="00A92A35" w:rsidP="006116DE">
      <w:pPr>
        <w:spacing w:line="360" w:lineRule="auto"/>
        <w:ind w:firstLine="0"/>
        <w:jc w:val="center"/>
        <w:rPr>
          <w:b/>
          <w:szCs w:val="24"/>
        </w:rPr>
      </w:pPr>
      <w:r w:rsidRPr="006116DE">
        <w:rPr>
          <w:b/>
          <w:szCs w:val="24"/>
        </w:rPr>
        <w:t>2. Нормативные ссылки.</w:t>
      </w:r>
    </w:p>
    <w:p w14:paraId="2A358D3A" w14:textId="708C1A78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szCs w:val="24"/>
        </w:rPr>
        <w:t xml:space="preserve">2.1. </w:t>
      </w:r>
      <w:r w:rsidRPr="00C36457">
        <w:rPr>
          <w:color w:val="000000"/>
          <w:szCs w:val="24"/>
        </w:rPr>
        <w:t xml:space="preserve">Градостроительный кодекс Российской Федерации. </w:t>
      </w:r>
    </w:p>
    <w:p w14:paraId="6377C3CC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2.2. Гражданский кодекс Российской Федерации (часть вторая).</w:t>
      </w:r>
    </w:p>
    <w:p w14:paraId="049F4384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2.3. Федеральный закон от 27.07.2006 № 149-ФЗ «Об информации, информационных технологиях и о защите информации».</w:t>
      </w:r>
    </w:p>
    <w:p w14:paraId="6CEDC504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2.4. Федеральный закон от 06.04.2011 № 63-Ф3 «Об электронной подписи».</w:t>
      </w:r>
    </w:p>
    <w:p w14:paraId="78AC0EC7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2.5. Постановление Правительства Российской Федерации от 05.03.2021 № 331 «Об установлении случая, при котором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строительства».</w:t>
      </w:r>
    </w:p>
    <w:p w14:paraId="0D891367" w14:textId="18BA60F3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2.6. Постановление Правительства Нижегородской области от 12.07.2023 г.</w:t>
      </w:r>
      <w:r w:rsidR="00C36457">
        <w:rPr>
          <w:color w:val="000000"/>
          <w:szCs w:val="24"/>
        </w:rPr>
        <w:t xml:space="preserve"> </w:t>
      </w:r>
      <w:r w:rsidRPr="00C36457">
        <w:rPr>
          <w:color w:val="000000"/>
          <w:szCs w:val="24"/>
        </w:rPr>
        <w:t>№ 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бюджета».</w:t>
      </w:r>
    </w:p>
    <w:p w14:paraId="5EBA0F49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2.7. Приказ Министерства строительства и жилищно-коммунального </w:t>
      </w:r>
      <w:r w:rsidRPr="00C36457">
        <w:rPr>
          <w:rStyle w:val="0pt0"/>
          <w:rFonts w:eastAsiaTheme="minorHAnsi"/>
          <w:sz w:val="24"/>
          <w:szCs w:val="24"/>
        </w:rPr>
        <w:t xml:space="preserve">хозяйства Российской Федерации от 16.05.2023 </w:t>
      </w:r>
      <w:r w:rsidRPr="00C36457">
        <w:rPr>
          <w:color w:val="000000"/>
          <w:szCs w:val="24"/>
        </w:rPr>
        <w:t xml:space="preserve">№ </w:t>
      </w:r>
      <w:r w:rsidRPr="00C36457">
        <w:rPr>
          <w:rStyle w:val="0pt0"/>
          <w:rFonts w:eastAsiaTheme="minorHAnsi"/>
          <w:sz w:val="24"/>
          <w:szCs w:val="24"/>
        </w:rPr>
        <w:t>344/</w:t>
      </w:r>
      <w:proofErr w:type="spellStart"/>
      <w:r w:rsidRPr="00C36457">
        <w:rPr>
          <w:rStyle w:val="0pt0"/>
          <w:rFonts w:eastAsiaTheme="minorHAnsi"/>
          <w:sz w:val="24"/>
          <w:szCs w:val="24"/>
        </w:rPr>
        <w:t>пр</w:t>
      </w:r>
      <w:proofErr w:type="spellEnd"/>
      <w:r w:rsidRPr="00C36457">
        <w:rPr>
          <w:rStyle w:val="0pt0"/>
          <w:rFonts w:eastAsiaTheme="minorHAnsi"/>
          <w:sz w:val="24"/>
          <w:szCs w:val="24"/>
        </w:rPr>
        <w:t xml:space="preserve"> </w:t>
      </w:r>
      <w:r w:rsidRPr="00C36457">
        <w:rPr>
          <w:color w:val="000000"/>
          <w:szCs w:val="24"/>
        </w:rPr>
        <w:t xml:space="preserve">«Об </w:t>
      </w:r>
      <w:r w:rsidRPr="00C36457">
        <w:rPr>
          <w:rStyle w:val="0pt0"/>
          <w:rFonts w:eastAsiaTheme="minorHAnsi"/>
          <w:sz w:val="24"/>
          <w:szCs w:val="24"/>
        </w:rPr>
        <w:t xml:space="preserve">утверждении </w:t>
      </w:r>
      <w:r w:rsidRPr="00C36457">
        <w:rPr>
          <w:color w:val="000000"/>
          <w:szCs w:val="24"/>
        </w:rPr>
        <w:t>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</w:r>
    </w:p>
    <w:p w14:paraId="22E95E8E" w14:textId="77777777" w:rsidR="00A92A35" w:rsidRPr="00C36457" w:rsidRDefault="00A92A35" w:rsidP="00C36457">
      <w:pPr>
        <w:spacing w:line="360" w:lineRule="auto"/>
        <w:ind w:firstLine="0"/>
        <w:jc w:val="center"/>
        <w:rPr>
          <w:color w:val="000000"/>
          <w:szCs w:val="24"/>
        </w:rPr>
      </w:pPr>
    </w:p>
    <w:p w14:paraId="6DDD2ACD" w14:textId="77777777" w:rsidR="00A92A35" w:rsidRPr="00C36457" w:rsidRDefault="00A92A35" w:rsidP="00C36457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C36457">
        <w:rPr>
          <w:b/>
          <w:color w:val="000000"/>
          <w:szCs w:val="24"/>
        </w:rPr>
        <w:t>3. Термины, определения и сокращения.</w:t>
      </w:r>
    </w:p>
    <w:p w14:paraId="58BFE3AC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3.1. </w:t>
      </w:r>
      <w:r w:rsidRPr="00C36457">
        <w:rPr>
          <w:rStyle w:val="afff8"/>
          <w:rFonts w:eastAsiaTheme="minorHAnsi"/>
          <w:sz w:val="24"/>
          <w:szCs w:val="24"/>
        </w:rPr>
        <w:t xml:space="preserve">Исполнительная документация </w:t>
      </w:r>
      <w:r w:rsidRPr="00C36457">
        <w:rPr>
          <w:color w:val="000000"/>
          <w:szCs w:val="24"/>
        </w:rPr>
        <w:t>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 объекта капитального строительства по мере завершения определенных в проектной документации работ;</w:t>
      </w:r>
    </w:p>
    <w:p w14:paraId="548E1839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3.2. </w:t>
      </w:r>
      <w:r w:rsidRPr="00C36457">
        <w:rPr>
          <w:rStyle w:val="afff8"/>
          <w:rFonts w:eastAsiaTheme="minorHAnsi"/>
          <w:sz w:val="24"/>
          <w:szCs w:val="24"/>
        </w:rPr>
        <w:t xml:space="preserve">Генеральный подрядчик </w:t>
      </w:r>
      <w:r w:rsidRPr="00C36457">
        <w:rPr>
          <w:color w:val="000000"/>
          <w:szCs w:val="24"/>
        </w:rPr>
        <w:t>— индивидуальный предприниматель или юридическое лицо, заключившие договор строительного подряда с Застройщиком или Техническим заказчиком, и привлекающий к исполнению своих обязательств других лиц (субподрядчиков);</w:t>
      </w:r>
    </w:p>
    <w:p w14:paraId="6A441B45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3.3</w:t>
      </w:r>
      <w:r w:rsidRPr="00C36457">
        <w:rPr>
          <w:b/>
          <w:color w:val="000000"/>
          <w:szCs w:val="24"/>
        </w:rPr>
        <w:t xml:space="preserve">. </w:t>
      </w:r>
      <w:r w:rsidRPr="00C36457">
        <w:rPr>
          <w:rStyle w:val="afff8"/>
          <w:rFonts w:eastAsiaTheme="minorHAnsi"/>
          <w:sz w:val="24"/>
          <w:szCs w:val="24"/>
        </w:rPr>
        <w:t xml:space="preserve">Объект капитального строительства (ОКС) </w:t>
      </w:r>
      <w:r w:rsidRPr="00C36457">
        <w:rPr>
          <w:b/>
          <w:color w:val="000000"/>
          <w:szCs w:val="24"/>
        </w:rPr>
        <w:t>-</w:t>
      </w:r>
      <w:r w:rsidRPr="00C36457">
        <w:rPr>
          <w:color w:val="000000"/>
          <w:szCs w:val="24"/>
        </w:rPr>
        <w:t xml:space="preserve"> здание, строение, сооружение, объекты, строительство которых не завершено (далее - объекты незавершенного строительства), за исключением некапитальных строений, сооружений и неотделимых улучшений земельного участка (замощение, покрытие </w:t>
      </w:r>
      <w:r w:rsidRPr="00C36457">
        <w:rPr>
          <w:rStyle w:val="afff8"/>
          <w:rFonts w:eastAsiaTheme="minorHAnsi"/>
          <w:sz w:val="24"/>
          <w:szCs w:val="24"/>
        </w:rPr>
        <w:t xml:space="preserve">и </w:t>
      </w:r>
      <w:r w:rsidRPr="00C36457">
        <w:rPr>
          <w:color w:val="000000"/>
          <w:szCs w:val="24"/>
        </w:rPr>
        <w:t>другие).</w:t>
      </w:r>
    </w:p>
    <w:p w14:paraId="51D71ABB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3.4. </w:t>
      </w:r>
      <w:r w:rsidRPr="00C36457">
        <w:rPr>
          <w:rStyle w:val="afff8"/>
          <w:rFonts w:eastAsiaTheme="minorHAnsi"/>
          <w:sz w:val="24"/>
          <w:szCs w:val="24"/>
        </w:rPr>
        <w:t xml:space="preserve">УКЭП </w:t>
      </w:r>
      <w:r w:rsidRPr="00C36457">
        <w:rPr>
          <w:color w:val="000000"/>
          <w:szCs w:val="24"/>
        </w:rPr>
        <w:t xml:space="preserve">— Усиленная квалифицированная электронная подпись, сформированная с использованием средств криптографической защиты информации в соответствии с Федеральным законом от 06.04.2011 </w:t>
      </w:r>
      <w:r w:rsidRPr="00C36457">
        <w:rPr>
          <w:color w:val="000000"/>
          <w:szCs w:val="24"/>
          <w:lang w:val="en-US"/>
        </w:rPr>
        <w:t>N</w:t>
      </w:r>
      <w:r w:rsidRPr="00C36457">
        <w:rPr>
          <w:color w:val="000000"/>
          <w:szCs w:val="24"/>
        </w:rPr>
        <w:t xml:space="preserve"> 63-Ф3 «Об электронной подписи».</w:t>
      </w:r>
    </w:p>
    <w:p w14:paraId="44294AA8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3.5. </w:t>
      </w:r>
      <w:r w:rsidRPr="00C36457">
        <w:rPr>
          <w:rStyle w:val="afff8"/>
          <w:rFonts w:eastAsiaTheme="minorHAnsi"/>
          <w:sz w:val="24"/>
          <w:szCs w:val="24"/>
        </w:rPr>
        <w:t xml:space="preserve">Электронный документ </w:t>
      </w:r>
      <w:r w:rsidRPr="00C36457">
        <w:rPr>
          <w:color w:val="000000"/>
          <w:szCs w:val="24"/>
        </w:rPr>
        <w:t>— документ, созданный в электронной форме без предварительного формирования на бумажном носителе, подписанный УКЭП;</w:t>
      </w:r>
    </w:p>
    <w:p w14:paraId="7F21D6E2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3.6. </w:t>
      </w:r>
      <w:r w:rsidRPr="00C36457">
        <w:rPr>
          <w:rStyle w:val="afff8"/>
          <w:rFonts w:eastAsiaTheme="minorHAnsi"/>
          <w:sz w:val="24"/>
          <w:szCs w:val="24"/>
        </w:rPr>
        <w:t xml:space="preserve">Электронный образ документа </w:t>
      </w:r>
      <w:r w:rsidRPr="00C36457">
        <w:rPr>
          <w:color w:val="000000"/>
          <w:szCs w:val="24"/>
        </w:rPr>
        <w:t>— электронная копия документа, изготовленного на бумажном носителе, переведенного в электронную форму с помощью средств сканирования, заверенная УКЭП;</w:t>
      </w:r>
    </w:p>
    <w:p w14:paraId="503DA3B9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3.7. Информационная система управления проектами </w:t>
      </w:r>
      <w:r w:rsidRPr="00C36457">
        <w:rPr>
          <w:rStyle w:val="afff8"/>
          <w:rFonts w:eastAsiaTheme="minorHAnsi"/>
          <w:sz w:val="24"/>
          <w:szCs w:val="24"/>
        </w:rPr>
        <w:t xml:space="preserve">государственного заказчика в сфере строительства (ИСУП) </w:t>
      </w:r>
      <w:r w:rsidRPr="00C36457">
        <w:rPr>
          <w:color w:val="000000"/>
          <w:szCs w:val="24"/>
        </w:rPr>
        <w:t>—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Учреждением для осуществления своей деятельности.</w:t>
      </w:r>
    </w:p>
    <w:p w14:paraId="67BEC15A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3.8. </w:t>
      </w:r>
      <w:r w:rsidRPr="00C36457">
        <w:rPr>
          <w:rStyle w:val="afff8"/>
          <w:rFonts w:eastAsiaTheme="minorHAnsi"/>
          <w:sz w:val="24"/>
          <w:szCs w:val="24"/>
        </w:rPr>
        <w:t xml:space="preserve">Внешняя информационная система (ВИС) </w:t>
      </w:r>
      <w:r w:rsidRPr="00C36457">
        <w:rPr>
          <w:b/>
          <w:color w:val="000000"/>
          <w:szCs w:val="24"/>
        </w:rPr>
        <w:t>-</w:t>
      </w:r>
      <w:r w:rsidRPr="00C36457">
        <w:rPr>
          <w:color w:val="000000"/>
          <w:szCs w:val="24"/>
        </w:rPr>
        <w:t xml:space="preserve"> программное обеспечение, предназначенное для сбора, хранения, поиска и обработки сведений, документов и материалов по объекту капитального строительства и используемая Генеральным подрядчиком для осуществления своей деятельности, имеющая возможность интеграции с ИСУП.</w:t>
      </w:r>
    </w:p>
    <w:p w14:paraId="1C0C8F09" w14:textId="77777777" w:rsidR="00A92A35" w:rsidRPr="00C36457" w:rsidRDefault="00A92A35" w:rsidP="00C36457">
      <w:pPr>
        <w:spacing w:line="360" w:lineRule="auto"/>
        <w:ind w:firstLine="0"/>
        <w:jc w:val="center"/>
        <w:rPr>
          <w:color w:val="000000"/>
          <w:szCs w:val="24"/>
        </w:rPr>
      </w:pPr>
    </w:p>
    <w:p w14:paraId="28D810FB" w14:textId="77777777" w:rsidR="00A92A35" w:rsidRPr="00C36457" w:rsidRDefault="00A92A35" w:rsidP="00C36457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C36457">
        <w:rPr>
          <w:b/>
          <w:color w:val="000000"/>
          <w:szCs w:val="24"/>
        </w:rPr>
        <w:t>4. Порядок передачи исполнительной документации.</w:t>
      </w:r>
    </w:p>
    <w:p w14:paraId="04103651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4.1. Передача ИД Заказчику осуществляется Генеральным подрядчиком.</w:t>
      </w:r>
    </w:p>
    <w:p w14:paraId="7D007FB0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lastRenderedPageBreak/>
        <w:t>4.2. ИД, перечисленная в Приложении 3 настоящего постановления, должна передаваться в форме электронных документов или электронных образов документов. Формат передаваемых документов должен соответствовать требованиям раздела 7 настоящего регламента.</w:t>
      </w:r>
    </w:p>
    <w:p w14:paraId="172F80F8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4.3. ИД может передаваться с помощью ВИС в ИСУП как по одному документу, так и комплектами по мере завершения их формирования с приложением предварительно подписанной УКЭП накладной по форме к настоящему регламенту. По согласованию с Заказчиком может быть установлен один из перечисленных в данном пункте вариантов передачи ИД.</w:t>
      </w:r>
    </w:p>
    <w:p w14:paraId="147371A7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4.4. Перед передачей ИД проверяется ответственными представителями Генерального подрядчика по комплектности, правильности заполнения документов. Генеральный подрядчик делает отметку о ее проверке путем согласования и/или подписания документов в ВИС. По итогам проверки комплекта ИД ответственное лицо Заказчика делает отметку о ее проверке путем подписания УКЭП накладной.</w:t>
      </w:r>
    </w:p>
    <w:p w14:paraId="2BDBD90E" w14:textId="77777777" w:rsidR="00A92A35" w:rsidRPr="00C36457" w:rsidRDefault="00A92A35" w:rsidP="00C36457">
      <w:pPr>
        <w:spacing w:line="360" w:lineRule="auto"/>
        <w:ind w:firstLine="0"/>
        <w:jc w:val="center"/>
        <w:rPr>
          <w:color w:val="000000"/>
          <w:szCs w:val="24"/>
        </w:rPr>
      </w:pPr>
    </w:p>
    <w:p w14:paraId="2C22A935" w14:textId="77777777" w:rsidR="00A92A35" w:rsidRPr="00C36457" w:rsidRDefault="00A92A35" w:rsidP="00C36457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C36457">
        <w:rPr>
          <w:b/>
          <w:szCs w:val="24"/>
        </w:rPr>
        <w:t xml:space="preserve">5. </w:t>
      </w:r>
      <w:r w:rsidRPr="00C36457">
        <w:rPr>
          <w:b/>
          <w:color w:val="000000"/>
          <w:szCs w:val="24"/>
        </w:rPr>
        <w:t>Порядок приемки и проверки исполнительной документации.</w:t>
      </w:r>
    </w:p>
    <w:p w14:paraId="48C215CB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5.1. Перечень ИД, передаваемой в электронной форме определяется и утверждается Учреждением до начала строительства/реконструкции ОКС, или, по решению Учреждения, - до начала производства работ по разделу РД.</w:t>
      </w:r>
    </w:p>
    <w:p w14:paraId="35B0F4E6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 xml:space="preserve">5.2. Состав документов в перечне ИД должен соответствовать установленным </w:t>
      </w:r>
      <w:r w:rsidRPr="00C36457">
        <w:rPr>
          <w:rStyle w:val="0pt0"/>
          <w:rFonts w:eastAsiaTheme="minorHAnsi"/>
          <w:sz w:val="24"/>
          <w:szCs w:val="24"/>
        </w:rPr>
        <w:t xml:space="preserve">требованиям нормативно-правовых актов, проектной и рабочей </w:t>
      </w:r>
      <w:r w:rsidRPr="00C36457">
        <w:rPr>
          <w:color w:val="000000"/>
          <w:szCs w:val="24"/>
        </w:rPr>
        <w:t>документации, договора строительного подряда, внутренних регламентов Учреждения.</w:t>
      </w:r>
    </w:p>
    <w:p w14:paraId="60AFEFD9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5.3. Срок рассмотрения ИД не должен превышать срок, установленный договором между Учреждением и Генеральным подрядчиком.</w:t>
      </w:r>
    </w:p>
    <w:p w14:paraId="58913EEF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5.4. При получении от Генерального подрядчика ИД на проверку Учреждение делает отметку в ИСУП о приемке документов на рассмотрение.</w:t>
      </w:r>
    </w:p>
    <w:p w14:paraId="57282E44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5.5. При наличии замечаний Учреждение выдает замечания Генеральному подрядчику в ИСУП. Выданные замечания должны быть максимально полными и понятными.</w:t>
      </w:r>
    </w:p>
    <w:p w14:paraId="3B83BF92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5.6. По истечении установленного срока рассмотрения ИД и необходимости продления срока рассмотрения Учреждение делает отметку в ИСУП с указанием даты истечения срока продления.</w:t>
      </w:r>
    </w:p>
    <w:p w14:paraId="485907D9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t>5.7. В случае неактуальности отдельного документа или комплекта ИД, Учреждение делает отметку об этом в ИСУП.</w:t>
      </w:r>
    </w:p>
    <w:p w14:paraId="1A8EF86F" w14:textId="77777777" w:rsidR="00A92A35" w:rsidRPr="00C36457" w:rsidRDefault="00A92A35" w:rsidP="00C36457">
      <w:pPr>
        <w:spacing w:line="360" w:lineRule="auto"/>
        <w:ind w:firstLine="0"/>
        <w:jc w:val="center"/>
        <w:rPr>
          <w:color w:val="000000"/>
          <w:szCs w:val="24"/>
        </w:rPr>
      </w:pPr>
    </w:p>
    <w:p w14:paraId="79DD83AD" w14:textId="77777777" w:rsidR="00A92A35" w:rsidRPr="00C36457" w:rsidRDefault="00A92A35" w:rsidP="00C36457">
      <w:pPr>
        <w:spacing w:line="360" w:lineRule="auto"/>
        <w:ind w:firstLine="0"/>
        <w:jc w:val="center"/>
        <w:rPr>
          <w:b/>
          <w:color w:val="000000"/>
          <w:szCs w:val="24"/>
        </w:rPr>
      </w:pPr>
      <w:r w:rsidRPr="00C36457">
        <w:rPr>
          <w:b/>
          <w:color w:val="000000"/>
          <w:szCs w:val="24"/>
        </w:rPr>
        <w:t>6. Подписание исполнительной документации.</w:t>
      </w:r>
    </w:p>
    <w:p w14:paraId="42117D62" w14:textId="77777777" w:rsidR="00A92A35" w:rsidRPr="00C36457" w:rsidRDefault="00A92A35" w:rsidP="00C36457">
      <w:pPr>
        <w:spacing w:line="360" w:lineRule="auto"/>
        <w:ind w:firstLine="567"/>
        <w:rPr>
          <w:color w:val="000000"/>
          <w:szCs w:val="24"/>
        </w:rPr>
      </w:pPr>
      <w:r w:rsidRPr="00C36457">
        <w:rPr>
          <w:color w:val="000000"/>
          <w:szCs w:val="24"/>
        </w:rPr>
        <w:lastRenderedPageBreak/>
        <w:t>6.1. В случае отсутствия замечаний у Учреждения, ИД подписывается УКЭП всеми участниками процесса.</w:t>
      </w:r>
    </w:p>
    <w:p w14:paraId="3403E40E" w14:textId="77777777" w:rsidR="00A92A35" w:rsidRPr="00A92A35" w:rsidRDefault="00A92A35" w:rsidP="00A92A35">
      <w:pPr>
        <w:ind w:firstLine="0"/>
        <w:jc w:val="center"/>
        <w:rPr>
          <w:b/>
          <w:bCs/>
        </w:rPr>
      </w:pPr>
    </w:p>
    <w:p w14:paraId="1450C38E" w14:textId="77777777" w:rsidR="00A92A35" w:rsidRDefault="00A92A35" w:rsidP="00A92A35">
      <w:pPr>
        <w:ind w:firstLine="0"/>
        <w:jc w:val="center"/>
        <w:rPr>
          <w:b/>
          <w:bCs/>
        </w:rPr>
      </w:pPr>
      <w:r w:rsidRPr="00A92A35">
        <w:rPr>
          <w:b/>
          <w:bCs/>
        </w:rPr>
        <w:t xml:space="preserve">7. </w:t>
      </w:r>
      <w:bookmarkStart w:id="1" w:name="bookmark4"/>
      <w:r w:rsidRPr="00A92A35">
        <w:rPr>
          <w:b/>
          <w:bCs/>
        </w:rPr>
        <w:t>Требования к формату передаваемых электронных документов.</w:t>
      </w:r>
      <w:bookmarkEnd w:id="1"/>
    </w:p>
    <w:p w14:paraId="7805B0DC" w14:textId="77777777" w:rsidR="00A92A35" w:rsidRPr="00A92A35" w:rsidRDefault="00A92A35" w:rsidP="00A92A35">
      <w:pPr>
        <w:ind w:firstLine="0"/>
        <w:jc w:val="center"/>
        <w:rPr>
          <w:b/>
          <w:bCs/>
        </w:rPr>
      </w:pPr>
    </w:p>
    <w:p w14:paraId="796AE996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 xml:space="preserve">7.1. Электронные документы передаются в виде файлов в формате </w:t>
      </w:r>
      <w:r w:rsidRPr="00A92A35">
        <w:rPr>
          <w:color w:val="000000"/>
          <w:szCs w:val="24"/>
          <w:lang w:val="en-US"/>
        </w:rPr>
        <w:t>XML</w:t>
      </w:r>
      <w:r w:rsidRPr="00A92A35">
        <w:rPr>
          <w:color w:val="000000"/>
          <w:szCs w:val="24"/>
        </w:rPr>
        <w:t xml:space="preserve"> (за исключением случаев, установленных пунктом 7.3. настоящего регламента).</w:t>
      </w:r>
    </w:p>
    <w:p w14:paraId="159018E1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 xml:space="preserve">7.2. Схемы, подлежащие использованию для формирования электронных документов в виде файлов в формате </w:t>
      </w:r>
      <w:r w:rsidRPr="00A92A35">
        <w:rPr>
          <w:color w:val="000000"/>
          <w:szCs w:val="24"/>
          <w:lang w:val="en-US"/>
        </w:rPr>
        <w:t>XML</w:t>
      </w:r>
      <w:r w:rsidRPr="00A92A35">
        <w:rPr>
          <w:color w:val="000000"/>
          <w:szCs w:val="24"/>
        </w:rPr>
        <w:t>, утверждаются администрацией Балахнинского муниципального округа Нижегородской области.</w:t>
      </w:r>
    </w:p>
    <w:p w14:paraId="54172D1B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 xml:space="preserve">7.3. До утверждения схемы, подлежащей использованию для формирования электронных документов в виде файлов в формате </w:t>
      </w:r>
      <w:r w:rsidRPr="00A92A35">
        <w:rPr>
          <w:color w:val="000000"/>
          <w:szCs w:val="24"/>
          <w:lang w:val="en-US"/>
        </w:rPr>
        <w:t>XML</w:t>
      </w:r>
      <w:r w:rsidRPr="00A92A35">
        <w:rPr>
          <w:color w:val="000000"/>
          <w:szCs w:val="24"/>
        </w:rPr>
        <w:t>, электронные документы с текстовым содержанием, в том числе включающие формулы и (или) графические изображения, а также графическое содержание могут предоставляться в формате «.</w:t>
      </w:r>
      <w:r w:rsidRPr="00A92A35">
        <w:rPr>
          <w:color w:val="000000"/>
          <w:szCs w:val="24"/>
          <w:lang w:val="en-US"/>
        </w:rPr>
        <w:t>pdf</w:t>
      </w:r>
      <w:r w:rsidRPr="00A92A35">
        <w:rPr>
          <w:color w:val="000000"/>
          <w:szCs w:val="24"/>
        </w:rPr>
        <w:t>».</w:t>
      </w:r>
    </w:p>
    <w:p w14:paraId="182A3596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7.4. Электронные документы, представляемые в формате, предусмотренном пунктом 7.3. настоящего регламента должны формироваться способом, не предусматривающим сканирование документа на бумажном носителе (за исключением случаев, предусмотренных пунктом 7.5 настоящих требований).</w:t>
      </w:r>
    </w:p>
    <w:p w14:paraId="265667A0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7.5. В случаях, предусмотренных договором на капитальное строительство или реконструкцию ОКС, допускается формирование электронного образа документа для следующих документов:</w:t>
      </w:r>
    </w:p>
    <w:p w14:paraId="5BD23E70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7.5.1. Документ, выданный и/или подписанный организациями, осуществляющими эксплуатацию сетей инженерно-технического обеспечения, к которым подключается ОКС.</w:t>
      </w:r>
    </w:p>
    <w:p w14:paraId="2BB23C4F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7.5.2. Документ, выданный и/или подписанный администрацией Балахнинского муниципального округа Нижегородской области.</w:t>
      </w:r>
    </w:p>
    <w:p w14:paraId="6FC07292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7.5.3. Документ, подтверждающий качество материалов и изделий, применённых при строительстве, реконструкции ОКС, выданный производителями, поставщиками или органами по сертификации.</w:t>
      </w:r>
    </w:p>
    <w:p w14:paraId="44F83D01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7.6. Электронный образ документа создается с помощью средств сканирования. Сканирование документа на бумажном носителе должно производиться в масштабе 1:1 в черно-белом либо сером цвете (качество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текста.</w:t>
      </w:r>
    </w:p>
    <w:p w14:paraId="024933D9" w14:textId="77777777" w:rsidR="00A92A35" w:rsidRPr="00A92A35" w:rsidRDefault="00A92A35" w:rsidP="00A92A35">
      <w:pPr>
        <w:spacing w:line="360" w:lineRule="auto"/>
        <w:ind w:firstLine="567"/>
        <w:rPr>
          <w:rStyle w:val="0pt"/>
          <w:rFonts w:eastAsiaTheme="minorHAnsi"/>
          <w:sz w:val="24"/>
          <w:szCs w:val="24"/>
        </w:rPr>
      </w:pPr>
      <w:r w:rsidRPr="00A92A35">
        <w:rPr>
          <w:color w:val="000000"/>
          <w:szCs w:val="24"/>
        </w:rPr>
        <w:lastRenderedPageBreak/>
        <w:t xml:space="preserve">7.7.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</w:t>
      </w:r>
      <w:r w:rsidRPr="00A92A35">
        <w:rPr>
          <w:rStyle w:val="0pt"/>
          <w:rFonts w:eastAsiaTheme="minorHAnsi"/>
          <w:sz w:val="24"/>
          <w:szCs w:val="24"/>
        </w:rPr>
        <w:t>(например: Паспорт_качества_12345- БН_от_19072021 _на _2</w:t>
      </w:r>
      <w:r w:rsidRPr="00A92A35">
        <w:rPr>
          <w:rStyle w:val="0pt"/>
          <w:rFonts w:eastAsiaTheme="minorHAnsi"/>
          <w:sz w:val="24"/>
          <w:szCs w:val="24"/>
          <w:lang w:val="en-US"/>
        </w:rPr>
        <w:t>n</w:t>
      </w:r>
      <w:r w:rsidRPr="00A92A35">
        <w:rPr>
          <w:rStyle w:val="0pt"/>
          <w:rFonts w:eastAsiaTheme="minorHAnsi"/>
          <w:sz w:val="24"/>
          <w:szCs w:val="24"/>
        </w:rPr>
        <w:t>.</w:t>
      </w:r>
      <w:r w:rsidRPr="00A92A35">
        <w:rPr>
          <w:rStyle w:val="0pt"/>
          <w:rFonts w:eastAsiaTheme="minorHAnsi"/>
          <w:sz w:val="24"/>
          <w:szCs w:val="24"/>
          <w:lang w:val="en-US"/>
        </w:rPr>
        <w:t>pdf</w:t>
      </w:r>
      <w:r w:rsidRPr="00A92A35">
        <w:rPr>
          <w:rStyle w:val="0pt"/>
          <w:rFonts w:eastAsiaTheme="minorHAnsi"/>
          <w:sz w:val="24"/>
          <w:szCs w:val="24"/>
        </w:rPr>
        <w:t>).</w:t>
      </w:r>
    </w:p>
    <w:p w14:paraId="4D56AF33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rStyle w:val="0pt"/>
          <w:rFonts w:eastAsiaTheme="minorHAnsi"/>
          <w:sz w:val="24"/>
          <w:szCs w:val="24"/>
        </w:rPr>
        <w:t xml:space="preserve">7.8. </w:t>
      </w:r>
      <w:r w:rsidRPr="00A92A35">
        <w:rPr>
          <w:color w:val="000000"/>
          <w:szCs w:val="24"/>
        </w:rPr>
        <w:t>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14:paraId="118C072E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7.9. Электронный образ документа заверяется УКЭП уполномоченным лицом, подписавшим документ (в т.ч. представителем Генерального подрядчика).</w:t>
      </w:r>
    </w:p>
    <w:p w14:paraId="43FC3D69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7.10. По запросу Учреждения, вместе с электронными документами должны передаваться их исходные файлы в редактируемом формате (например, файлы исполнительных чертежей и схем).</w:t>
      </w:r>
    </w:p>
    <w:p w14:paraId="3ECCCCD8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7.11. Требования к формату электронных документов, перечисленные в данном разделе, также могут распространяться на:</w:t>
      </w:r>
    </w:p>
    <w:p w14:paraId="51DB634B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 xml:space="preserve">7.11.1. Включаемую в состав ИД рабочую документацию со штампом «В производство работ» и отметкой о соответствии выполненных в натуре работ этим чертежам, с подписью лиц ответственных за производство </w:t>
      </w:r>
      <w:proofErr w:type="spellStart"/>
      <w:r w:rsidRPr="00A92A35">
        <w:rPr>
          <w:color w:val="000000"/>
          <w:szCs w:val="24"/>
        </w:rPr>
        <w:t>строительно</w:t>
      </w:r>
      <w:r w:rsidRPr="00A92A35">
        <w:rPr>
          <w:color w:val="000000"/>
          <w:szCs w:val="24"/>
        </w:rPr>
        <w:softHyphen/>
        <w:t>монтажных</w:t>
      </w:r>
      <w:proofErr w:type="spellEnd"/>
      <w:r w:rsidRPr="00A92A35">
        <w:rPr>
          <w:color w:val="000000"/>
          <w:szCs w:val="24"/>
        </w:rPr>
        <w:t xml:space="preserve"> работ.</w:t>
      </w:r>
    </w:p>
    <w:p w14:paraId="687D1281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 xml:space="preserve">7.11.2. Журналы: общий и специальные журналы работ, журнал </w:t>
      </w:r>
      <w:proofErr w:type="spellStart"/>
      <w:r w:rsidRPr="00A92A35">
        <w:rPr>
          <w:color w:val="000000"/>
          <w:szCs w:val="24"/>
        </w:rPr>
        <w:t>входногоконтроля</w:t>
      </w:r>
      <w:proofErr w:type="spellEnd"/>
      <w:r w:rsidRPr="00A92A35">
        <w:rPr>
          <w:color w:val="000000"/>
          <w:szCs w:val="24"/>
        </w:rPr>
        <w:t xml:space="preserve"> и т. д.</w:t>
      </w:r>
    </w:p>
    <w:p w14:paraId="213BCC09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7.11.3.</w:t>
      </w:r>
      <w:r w:rsidRPr="00A92A35">
        <w:rPr>
          <w:i/>
          <w:color w:val="000000"/>
          <w:szCs w:val="24"/>
        </w:rPr>
        <w:t xml:space="preserve"> </w:t>
      </w:r>
      <w:r w:rsidRPr="00A92A35">
        <w:rPr>
          <w:color w:val="000000"/>
          <w:szCs w:val="24"/>
        </w:rPr>
        <w:t>Приказы о назначении ответственных представителей лиц, участвующих в строительстве/ реконструкции ОКС.</w:t>
      </w:r>
    </w:p>
    <w:p w14:paraId="0E0F41B3" w14:textId="77777777" w:rsidR="00A92A35" w:rsidRPr="00A92A35" w:rsidRDefault="00A92A35" w:rsidP="00A92A35">
      <w:pPr>
        <w:spacing w:line="360" w:lineRule="auto"/>
        <w:ind w:firstLine="567"/>
        <w:rPr>
          <w:color w:val="000000"/>
          <w:szCs w:val="24"/>
        </w:rPr>
      </w:pPr>
      <w:r w:rsidRPr="00A92A35">
        <w:rPr>
          <w:color w:val="000000"/>
          <w:szCs w:val="24"/>
        </w:rPr>
        <w:t>7.11.4.</w:t>
      </w:r>
      <w:r w:rsidRPr="00A92A35">
        <w:rPr>
          <w:i/>
          <w:color w:val="000000"/>
          <w:szCs w:val="24"/>
        </w:rPr>
        <w:t xml:space="preserve"> </w:t>
      </w:r>
      <w:r w:rsidRPr="00A92A35">
        <w:rPr>
          <w:color w:val="000000"/>
          <w:szCs w:val="24"/>
        </w:rPr>
        <w:t>Документацию, подтверждающую соответствие участвующих в строительстве/ реконструкции лиц и их представителей требованиям, предъявляемым к участникам строительной деятельности (выписки из СРО, лицензии, свидетельства об аккредитации, квалификационные свидетельства и т.п.).</w:t>
      </w:r>
    </w:p>
    <w:p w14:paraId="7A582DFD" w14:textId="77777777" w:rsidR="00A92A35" w:rsidRDefault="00A92A35" w:rsidP="00A92A35">
      <w:pPr>
        <w:rPr>
          <w:i/>
          <w:color w:val="000000"/>
          <w:sz w:val="28"/>
          <w:szCs w:val="28"/>
        </w:rPr>
      </w:pPr>
    </w:p>
    <w:p w14:paraId="49E06867" w14:textId="77777777" w:rsidR="006116DE" w:rsidRDefault="006116DE" w:rsidP="00A92A35">
      <w:pPr>
        <w:rPr>
          <w:i/>
          <w:color w:val="000000"/>
          <w:sz w:val="28"/>
          <w:szCs w:val="28"/>
        </w:rPr>
        <w:sectPr w:rsidR="006116DE" w:rsidSect="00A92A35">
          <w:pgSz w:w="11906" w:h="16838"/>
          <w:pgMar w:top="1134" w:right="850" w:bottom="1134" w:left="1418" w:header="708" w:footer="708" w:gutter="0"/>
          <w:cols w:space="708"/>
          <w:titlePg/>
          <w:docGrid w:linePitch="360"/>
        </w:sectPr>
      </w:pPr>
    </w:p>
    <w:p w14:paraId="583688AC" w14:textId="77777777" w:rsidR="006116DE" w:rsidRPr="006116DE" w:rsidRDefault="006116DE" w:rsidP="006116DE">
      <w:pPr>
        <w:ind w:left="709" w:firstLine="0"/>
        <w:jc w:val="right"/>
      </w:pPr>
      <w:r w:rsidRPr="006116DE">
        <w:lastRenderedPageBreak/>
        <w:t>Приложение № 3</w:t>
      </w:r>
    </w:p>
    <w:p w14:paraId="3F261B0E" w14:textId="77777777" w:rsidR="006116DE" w:rsidRPr="006116DE" w:rsidRDefault="006116DE" w:rsidP="006116DE">
      <w:pPr>
        <w:ind w:left="709" w:firstLine="0"/>
        <w:jc w:val="right"/>
      </w:pPr>
      <w:r w:rsidRPr="006116DE">
        <w:t xml:space="preserve">к постановлению администрации </w:t>
      </w:r>
    </w:p>
    <w:p w14:paraId="33E8C97E" w14:textId="77777777" w:rsidR="006116DE" w:rsidRPr="006116DE" w:rsidRDefault="006116DE" w:rsidP="006116DE">
      <w:pPr>
        <w:ind w:left="709" w:firstLine="0"/>
        <w:jc w:val="right"/>
      </w:pPr>
      <w:r w:rsidRPr="006116DE">
        <w:t>Балахнинского муниципального округа</w:t>
      </w:r>
    </w:p>
    <w:p w14:paraId="0486C5B6" w14:textId="77777777" w:rsidR="006116DE" w:rsidRPr="006116DE" w:rsidRDefault="006116DE" w:rsidP="006116DE">
      <w:pPr>
        <w:ind w:left="709" w:firstLine="0"/>
        <w:jc w:val="right"/>
      </w:pPr>
      <w:r w:rsidRPr="006116DE">
        <w:t>Нижегородской области</w:t>
      </w:r>
    </w:p>
    <w:p w14:paraId="415B8FEA" w14:textId="29D1A5CB" w:rsidR="006116DE" w:rsidRPr="006116DE" w:rsidRDefault="006116DE" w:rsidP="006116DE">
      <w:pPr>
        <w:ind w:left="709" w:firstLine="0"/>
        <w:jc w:val="right"/>
      </w:pPr>
      <w:r w:rsidRPr="006116DE">
        <w:t xml:space="preserve">от </w:t>
      </w:r>
      <w:r>
        <w:t>17.08.2026</w:t>
      </w:r>
      <w:r w:rsidRPr="006116DE">
        <w:t xml:space="preserve"> № </w:t>
      </w:r>
      <w:r>
        <w:t>2160</w:t>
      </w:r>
    </w:p>
    <w:p w14:paraId="70ACD1B5" w14:textId="77777777" w:rsidR="006116DE" w:rsidRPr="006116DE" w:rsidRDefault="006116DE" w:rsidP="006116DE">
      <w:pPr>
        <w:ind w:firstLine="0"/>
        <w:jc w:val="right"/>
        <w:rPr>
          <w:color w:val="000000"/>
          <w:sz w:val="28"/>
          <w:szCs w:val="28"/>
        </w:rPr>
      </w:pPr>
    </w:p>
    <w:p w14:paraId="30F5F475" w14:textId="77777777" w:rsidR="006116DE" w:rsidRPr="006116DE" w:rsidRDefault="006116DE" w:rsidP="006116DE">
      <w:pPr>
        <w:ind w:firstLine="0"/>
        <w:jc w:val="center"/>
        <w:rPr>
          <w:b/>
          <w:color w:val="000000"/>
          <w:szCs w:val="24"/>
        </w:rPr>
      </w:pPr>
    </w:p>
    <w:p w14:paraId="66AFEEF7" w14:textId="4FC44CA6" w:rsidR="006116DE" w:rsidRPr="006116DE" w:rsidRDefault="006116DE" w:rsidP="006116DE">
      <w:pPr>
        <w:ind w:firstLine="0"/>
        <w:jc w:val="center"/>
        <w:rPr>
          <w:b/>
          <w:color w:val="000000"/>
          <w:szCs w:val="24"/>
        </w:rPr>
      </w:pPr>
      <w:r w:rsidRPr="006116DE">
        <w:rPr>
          <w:b/>
          <w:color w:val="000000"/>
          <w:szCs w:val="24"/>
        </w:rPr>
        <w:t>Перечень документов, передаваемых в форме электронных документов и электронных образов документов при ведении исполнительной документации в ходе строительства,</w:t>
      </w:r>
    </w:p>
    <w:p w14:paraId="066F57FE" w14:textId="77777777" w:rsidR="006116DE" w:rsidRPr="006116DE" w:rsidRDefault="006116DE" w:rsidP="006116DE">
      <w:pPr>
        <w:ind w:firstLine="0"/>
        <w:jc w:val="center"/>
        <w:rPr>
          <w:b/>
          <w:szCs w:val="24"/>
        </w:rPr>
      </w:pPr>
      <w:r w:rsidRPr="006116DE">
        <w:rPr>
          <w:b/>
          <w:color w:val="000000"/>
          <w:szCs w:val="24"/>
        </w:rPr>
        <w:t>реконструкции ОКС</w:t>
      </w:r>
    </w:p>
    <w:tbl>
      <w:tblPr>
        <w:tblStyle w:val="72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279"/>
        <w:gridCol w:w="2376"/>
        <w:gridCol w:w="1984"/>
      </w:tblGrid>
      <w:tr w:rsidR="006116DE" w:rsidRPr="006116DE" w14:paraId="2298F6CD" w14:textId="77777777" w:rsidTr="006116DE">
        <w:trPr>
          <w:jc w:val="center"/>
        </w:trPr>
        <w:tc>
          <w:tcPr>
            <w:tcW w:w="709" w:type="dxa"/>
          </w:tcPr>
          <w:p w14:paraId="788F721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№ п/п</w:t>
            </w:r>
          </w:p>
        </w:tc>
        <w:tc>
          <w:tcPr>
            <w:tcW w:w="5279" w:type="dxa"/>
          </w:tcPr>
          <w:p w14:paraId="32185C0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b/>
                <w:bCs/>
                <w:color w:val="000000"/>
                <w:spacing w:val="1"/>
                <w:sz w:val="22"/>
              </w:rPr>
              <w:t>Наименование документа</w:t>
            </w:r>
          </w:p>
        </w:tc>
        <w:tc>
          <w:tcPr>
            <w:tcW w:w="2376" w:type="dxa"/>
          </w:tcPr>
          <w:p w14:paraId="6B90696A" w14:textId="77777777" w:rsidR="006116DE" w:rsidRPr="006116DE" w:rsidRDefault="006116DE" w:rsidP="006116DE">
            <w:pPr>
              <w:ind w:firstLine="0"/>
              <w:jc w:val="center"/>
              <w:rPr>
                <w:sz w:val="22"/>
              </w:rPr>
            </w:pPr>
            <w:r w:rsidRPr="006116DE">
              <w:rPr>
                <w:b/>
                <w:bCs/>
                <w:color w:val="000000"/>
                <w:spacing w:val="1"/>
                <w:sz w:val="22"/>
              </w:rPr>
              <w:t>Ссылка на нормативный документ, содержащий форму</w:t>
            </w:r>
          </w:p>
        </w:tc>
        <w:tc>
          <w:tcPr>
            <w:tcW w:w="1984" w:type="dxa"/>
          </w:tcPr>
          <w:p w14:paraId="1E28E9AB" w14:textId="77777777" w:rsidR="006116DE" w:rsidRPr="006116DE" w:rsidRDefault="006116DE" w:rsidP="006116DE">
            <w:pPr>
              <w:ind w:firstLine="0"/>
              <w:jc w:val="center"/>
              <w:rPr>
                <w:sz w:val="22"/>
              </w:rPr>
            </w:pPr>
            <w:r w:rsidRPr="006116DE">
              <w:rPr>
                <w:b/>
                <w:bCs/>
                <w:color w:val="000000"/>
                <w:spacing w:val="1"/>
                <w:sz w:val="22"/>
              </w:rPr>
              <w:t>№ формы, содержащейся в нормативном документе</w:t>
            </w:r>
          </w:p>
        </w:tc>
      </w:tr>
      <w:tr w:rsidR="006116DE" w:rsidRPr="006116DE" w14:paraId="485519B9" w14:textId="77777777" w:rsidTr="006116DE">
        <w:trPr>
          <w:jc w:val="center"/>
        </w:trPr>
        <w:tc>
          <w:tcPr>
            <w:tcW w:w="709" w:type="dxa"/>
          </w:tcPr>
          <w:p w14:paraId="6140DA5B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I</w:t>
            </w:r>
          </w:p>
        </w:tc>
        <w:tc>
          <w:tcPr>
            <w:tcW w:w="9639" w:type="dxa"/>
            <w:gridSpan w:val="3"/>
          </w:tcPr>
          <w:p w14:paraId="1005C4A1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Организационно-разрешительная документация</w:t>
            </w:r>
          </w:p>
        </w:tc>
      </w:tr>
      <w:tr w:rsidR="006116DE" w:rsidRPr="006116DE" w14:paraId="6D7BA97F" w14:textId="77777777" w:rsidTr="006116DE">
        <w:trPr>
          <w:jc w:val="center"/>
        </w:trPr>
        <w:tc>
          <w:tcPr>
            <w:tcW w:w="709" w:type="dxa"/>
          </w:tcPr>
          <w:p w14:paraId="03C8A1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1</w:t>
            </w:r>
          </w:p>
        </w:tc>
        <w:tc>
          <w:tcPr>
            <w:tcW w:w="5279" w:type="dxa"/>
          </w:tcPr>
          <w:p w14:paraId="42F230E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Приказы о назначении ответственных представителей лиц, участвующих в строительстве ОКС</w:t>
            </w:r>
          </w:p>
        </w:tc>
        <w:tc>
          <w:tcPr>
            <w:tcW w:w="2376" w:type="dxa"/>
          </w:tcPr>
          <w:p w14:paraId="604A9B7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93B92C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ADD0B01" w14:textId="77777777" w:rsidTr="006116DE">
        <w:trPr>
          <w:jc w:val="center"/>
        </w:trPr>
        <w:tc>
          <w:tcPr>
            <w:tcW w:w="709" w:type="dxa"/>
          </w:tcPr>
          <w:p w14:paraId="3C2263F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2</w:t>
            </w:r>
          </w:p>
        </w:tc>
        <w:tc>
          <w:tcPr>
            <w:tcW w:w="5279" w:type="dxa"/>
          </w:tcPr>
          <w:p w14:paraId="0E62249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соответствие участвующих в строительстве лиц и их представителей требованиям, предъявляемым к участникам строительной деятельности (выписки из СРО, лицензии, свидетельства об аккредитации (аттестации), квалификационные свидетельства и т.п.)</w:t>
            </w:r>
          </w:p>
        </w:tc>
        <w:tc>
          <w:tcPr>
            <w:tcW w:w="2376" w:type="dxa"/>
          </w:tcPr>
          <w:p w14:paraId="6622AC9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B4400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9CA281C" w14:textId="77777777" w:rsidTr="006116DE">
        <w:trPr>
          <w:jc w:val="center"/>
        </w:trPr>
        <w:tc>
          <w:tcPr>
            <w:tcW w:w="709" w:type="dxa"/>
          </w:tcPr>
          <w:p w14:paraId="6CFC15F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3</w:t>
            </w:r>
          </w:p>
        </w:tc>
        <w:tc>
          <w:tcPr>
            <w:tcW w:w="5279" w:type="dxa"/>
          </w:tcPr>
          <w:p w14:paraId="1DE4184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Свидетельства о поверке средств измерений и иные документы, подтверждающие их соответствие законодательству об обеспечении единства измерений</w:t>
            </w:r>
          </w:p>
        </w:tc>
        <w:tc>
          <w:tcPr>
            <w:tcW w:w="2376" w:type="dxa"/>
          </w:tcPr>
          <w:p w14:paraId="52830F9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8FAD50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FC7072F" w14:textId="77777777" w:rsidTr="006116DE">
        <w:trPr>
          <w:jc w:val="center"/>
        </w:trPr>
        <w:tc>
          <w:tcPr>
            <w:tcW w:w="709" w:type="dxa"/>
          </w:tcPr>
          <w:p w14:paraId="7B717C1B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9639" w:type="dxa"/>
            <w:gridSpan w:val="3"/>
          </w:tcPr>
          <w:p w14:paraId="4BB31204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Исполнительная документация</w:t>
            </w:r>
          </w:p>
        </w:tc>
      </w:tr>
      <w:tr w:rsidR="006116DE" w:rsidRPr="006116DE" w14:paraId="45054346" w14:textId="77777777" w:rsidTr="006116DE">
        <w:trPr>
          <w:jc w:val="center"/>
        </w:trPr>
        <w:tc>
          <w:tcPr>
            <w:tcW w:w="709" w:type="dxa"/>
          </w:tcPr>
          <w:p w14:paraId="016B66D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</w:t>
            </w:r>
          </w:p>
        </w:tc>
        <w:tc>
          <w:tcPr>
            <w:tcW w:w="5279" w:type="dxa"/>
          </w:tcPr>
          <w:p w14:paraId="1055655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Документ, фиксирующий факт наличия всех необходимых документов в передаваемом комплекте ИД</w:t>
            </w:r>
          </w:p>
        </w:tc>
        <w:tc>
          <w:tcPr>
            <w:tcW w:w="2376" w:type="dxa"/>
          </w:tcPr>
          <w:p w14:paraId="371D20D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3815E2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AA6FFF6" w14:textId="77777777" w:rsidTr="006116DE">
        <w:trPr>
          <w:jc w:val="center"/>
        </w:trPr>
        <w:tc>
          <w:tcPr>
            <w:tcW w:w="709" w:type="dxa"/>
          </w:tcPr>
          <w:p w14:paraId="75F2B742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</w:t>
            </w:r>
          </w:p>
        </w:tc>
        <w:tc>
          <w:tcPr>
            <w:tcW w:w="5279" w:type="dxa"/>
          </w:tcPr>
          <w:p w14:paraId="7B6D4F37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Устройство фундаментов</w:t>
            </w:r>
          </w:p>
        </w:tc>
        <w:tc>
          <w:tcPr>
            <w:tcW w:w="2376" w:type="dxa"/>
          </w:tcPr>
          <w:p w14:paraId="2B84F515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26BAE319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</w:p>
        </w:tc>
      </w:tr>
      <w:tr w:rsidR="006116DE" w:rsidRPr="006116DE" w14:paraId="4B09576B" w14:textId="77777777" w:rsidTr="006116DE">
        <w:trPr>
          <w:jc w:val="center"/>
        </w:trPr>
        <w:tc>
          <w:tcPr>
            <w:tcW w:w="709" w:type="dxa"/>
          </w:tcPr>
          <w:p w14:paraId="23B65DF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1.1</w:t>
            </w:r>
          </w:p>
        </w:tc>
        <w:tc>
          <w:tcPr>
            <w:tcW w:w="5279" w:type="dxa"/>
          </w:tcPr>
          <w:p w14:paraId="263F2E7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60E6300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79CD10C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№1</w:t>
            </w:r>
          </w:p>
        </w:tc>
      </w:tr>
      <w:tr w:rsidR="006116DE" w:rsidRPr="006116DE" w14:paraId="40507F91" w14:textId="77777777" w:rsidTr="006116DE">
        <w:trPr>
          <w:jc w:val="center"/>
        </w:trPr>
        <w:tc>
          <w:tcPr>
            <w:tcW w:w="709" w:type="dxa"/>
          </w:tcPr>
          <w:p w14:paraId="406B757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1.2</w:t>
            </w:r>
          </w:p>
        </w:tc>
        <w:tc>
          <w:tcPr>
            <w:tcW w:w="5279" w:type="dxa"/>
          </w:tcPr>
          <w:p w14:paraId="75864F0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разбивки осей объекта капитального строительства на местности</w:t>
            </w:r>
          </w:p>
        </w:tc>
        <w:tc>
          <w:tcPr>
            <w:tcW w:w="2376" w:type="dxa"/>
          </w:tcPr>
          <w:p w14:paraId="3C921EC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4CB469E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№ 2</w:t>
            </w:r>
          </w:p>
        </w:tc>
      </w:tr>
      <w:tr w:rsidR="006116DE" w:rsidRPr="006116DE" w14:paraId="3D33AA67" w14:textId="77777777" w:rsidTr="006116DE">
        <w:trPr>
          <w:jc w:val="center"/>
        </w:trPr>
        <w:tc>
          <w:tcPr>
            <w:tcW w:w="709" w:type="dxa"/>
          </w:tcPr>
          <w:p w14:paraId="6B3AA8A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1.3</w:t>
            </w:r>
          </w:p>
        </w:tc>
        <w:tc>
          <w:tcPr>
            <w:tcW w:w="5279" w:type="dxa"/>
          </w:tcPr>
          <w:p w14:paraId="4465EE3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1571312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277E90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№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17DEA24C" w14:textId="77777777" w:rsidTr="006116DE">
        <w:trPr>
          <w:jc w:val="center"/>
        </w:trPr>
        <w:tc>
          <w:tcPr>
            <w:tcW w:w="709" w:type="dxa"/>
          </w:tcPr>
          <w:p w14:paraId="021D0AB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1.4</w:t>
            </w:r>
          </w:p>
        </w:tc>
        <w:tc>
          <w:tcPr>
            <w:tcW w:w="5279" w:type="dxa"/>
          </w:tcPr>
          <w:p w14:paraId="2F31958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приёмки защитного покрытия</w:t>
            </w:r>
          </w:p>
        </w:tc>
        <w:tc>
          <w:tcPr>
            <w:tcW w:w="2376" w:type="dxa"/>
          </w:tcPr>
          <w:p w14:paraId="1C43387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72.13330.2016</w:t>
            </w:r>
          </w:p>
        </w:tc>
        <w:tc>
          <w:tcPr>
            <w:tcW w:w="1984" w:type="dxa"/>
          </w:tcPr>
          <w:p w14:paraId="59D9E9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3331F2FF" w14:textId="77777777" w:rsidTr="006116DE">
        <w:trPr>
          <w:jc w:val="center"/>
        </w:trPr>
        <w:tc>
          <w:tcPr>
            <w:tcW w:w="709" w:type="dxa"/>
          </w:tcPr>
          <w:p w14:paraId="5305013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1.5</w:t>
            </w:r>
          </w:p>
        </w:tc>
        <w:tc>
          <w:tcPr>
            <w:tcW w:w="5279" w:type="dxa"/>
          </w:tcPr>
          <w:p w14:paraId="020BAED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      </w:r>
          </w:p>
        </w:tc>
        <w:tc>
          <w:tcPr>
            <w:tcW w:w="2376" w:type="dxa"/>
          </w:tcPr>
          <w:p w14:paraId="154003A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3D87CA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№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color w:val="000000"/>
                <w:spacing w:val="1"/>
                <w:sz w:val="22"/>
              </w:rPr>
              <w:t>4</w:t>
            </w:r>
          </w:p>
        </w:tc>
      </w:tr>
      <w:tr w:rsidR="006116DE" w:rsidRPr="006116DE" w14:paraId="295A12E9" w14:textId="77777777" w:rsidTr="006116DE">
        <w:trPr>
          <w:jc w:val="center"/>
        </w:trPr>
        <w:tc>
          <w:tcPr>
            <w:tcW w:w="709" w:type="dxa"/>
          </w:tcPr>
          <w:p w14:paraId="1E43F78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1.6</w:t>
            </w:r>
          </w:p>
        </w:tc>
        <w:tc>
          <w:tcPr>
            <w:tcW w:w="5279" w:type="dxa"/>
          </w:tcPr>
          <w:p w14:paraId="307CD10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3F6C26E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31E381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0D99F5C" w14:textId="77777777" w:rsidTr="006116DE">
        <w:trPr>
          <w:jc w:val="center"/>
        </w:trPr>
        <w:tc>
          <w:tcPr>
            <w:tcW w:w="709" w:type="dxa"/>
          </w:tcPr>
          <w:p w14:paraId="7F943E9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1.7</w:t>
            </w:r>
          </w:p>
        </w:tc>
        <w:tc>
          <w:tcPr>
            <w:tcW w:w="5279" w:type="dxa"/>
          </w:tcPr>
          <w:p w14:paraId="7532582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276C079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66AF8D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4FC0486" w14:textId="77777777" w:rsidTr="006116DE">
        <w:trPr>
          <w:jc w:val="center"/>
        </w:trPr>
        <w:tc>
          <w:tcPr>
            <w:tcW w:w="709" w:type="dxa"/>
          </w:tcPr>
          <w:p w14:paraId="37C3501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1.8</w:t>
            </w:r>
          </w:p>
        </w:tc>
        <w:tc>
          <w:tcPr>
            <w:tcW w:w="5279" w:type="dxa"/>
          </w:tcPr>
          <w:p w14:paraId="5AE4104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Комплект рабочих чертежей с надписями о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7A51EA4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396A31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E05FA8E" w14:textId="77777777" w:rsidTr="006116DE">
        <w:trPr>
          <w:jc w:val="center"/>
        </w:trPr>
        <w:tc>
          <w:tcPr>
            <w:tcW w:w="709" w:type="dxa"/>
          </w:tcPr>
          <w:p w14:paraId="4346479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1.9</w:t>
            </w:r>
          </w:p>
        </w:tc>
        <w:tc>
          <w:tcPr>
            <w:tcW w:w="5279" w:type="dxa"/>
          </w:tcPr>
          <w:p w14:paraId="7A36686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1450998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31F978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8A1D7FE" w14:textId="77777777" w:rsidTr="006116DE">
        <w:trPr>
          <w:jc w:val="center"/>
        </w:trPr>
        <w:tc>
          <w:tcPr>
            <w:tcW w:w="709" w:type="dxa"/>
          </w:tcPr>
          <w:p w14:paraId="6669D6A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1.10</w:t>
            </w:r>
          </w:p>
        </w:tc>
        <w:tc>
          <w:tcPr>
            <w:tcW w:w="5279" w:type="dxa"/>
          </w:tcPr>
          <w:p w14:paraId="055C9FE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4D70507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8CAD6D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6BC65E1" w14:textId="77777777" w:rsidTr="006116DE">
        <w:trPr>
          <w:trHeight w:val="431"/>
          <w:jc w:val="center"/>
        </w:trPr>
        <w:tc>
          <w:tcPr>
            <w:tcW w:w="709" w:type="dxa"/>
          </w:tcPr>
          <w:p w14:paraId="03E800D8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2</w:t>
            </w:r>
          </w:p>
        </w:tc>
        <w:tc>
          <w:tcPr>
            <w:tcW w:w="9639" w:type="dxa"/>
            <w:gridSpan w:val="3"/>
          </w:tcPr>
          <w:p w14:paraId="76752293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Несущие и ограждающие конструкции</w:t>
            </w:r>
          </w:p>
        </w:tc>
      </w:tr>
      <w:tr w:rsidR="006116DE" w:rsidRPr="006116DE" w14:paraId="428F0B2B" w14:textId="77777777" w:rsidTr="006116DE">
        <w:trPr>
          <w:jc w:val="center"/>
        </w:trPr>
        <w:tc>
          <w:tcPr>
            <w:tcW w:w="709" w:type="dxa"/>
          </w:tcPr>
          <w:p w14:paraId="049D219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2.1</w:t>
            </w:r>
          </w:p>
        </w:tc>
        <w:tc>
          <w:tcPr>
            <w:tcW w:w="5279" w:type="dxa"/>
          </w:tcPr>
          <w:p w14:paraId="1B1F325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Акты освидетельствования скрытых работ (на армирование и бетонирование железобетонных стен, колонн, лестничных маршей и площадок, перекрытий, покрытий; устройство ограждающих и изоляционных конструкций, защиты и 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замоноличивания</w:t>
            </w:r>
            <w:proofErr w:type="spellEnd"/>
            <w:r w:rsidRPr="006116DE">
              <w:rPr>
                <w:color w:val="000000"/>
                <w:spacing w:val="1"/>
                <w:sz w:val="22"/>
              </w:rPr>
              <w:t xml:space="preserve"> стыковых соединений, устройство молниезащиты и др.)</w:t>
            </w:r>
          </w:p>
        </w:tc>
        <w:tc>
          <w:tcPr>
            <w:tcW w:w="2376" w:type="dxa"/>
          </w:tcPr>
          <w:p w14:paraId="16DB173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6E154F4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72A51D21" w14:textId="77777777" w:rsidTr="006116DE">
        <w:trPr>
          <w:jc w:val="center"/>
        </w:trPr>
        <w:tc>
          <w:tcPr>
            <w:tcW w:w="709" w:type="dxa"/>
          </w:tcPr>
          <w:p w14:paraId="04AC494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2.2</w:t>
            </w:r>
          </w:p>
        </w:tc>
        <w:tc>
          <w:tcPr>
            <w:tcW w:w="5279" w:type="dxa"/>
          </w:tcPr>
          <w:p w14:paraId="6083649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приёмки защитного покрытия</w:t>
            </w:r>
          </w:p>
        </w:tc>
        <w:tc>
          <w:tcPr>
            <w:tcW w:w="2376" w:type="dxa"/>
          </w:tcPr>
          <w:p w14:paraId="2BB7834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72.13330.2016</w:t>
            </w:r>
          </w:p>
        </w:tc>
        <w:tc>
          <w:tcPr>
            <w:tcW w:w="1984" w:type="dxa"/>
          </w:tcPr>
          <w:p w14:paraId="3A33DCA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5CE29917" w14:textId="77777777" w:rsidTr="006116DE">
        <w:trPr>
          <w:jc w:val="center"/>
        </w:trPr>
        <w:tc>
          <w:tcPr>
            <w:tcW w:w="709" w:type="dxa"/>
          </w:tcPr>
          <w:p w14:paraId="435B5DB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2.3</w:t>
            </w:r>
          </w:p>
        </w:tc>
        <w:tc>
          <w:tcPr>
            <w:tcW w:w="5279" w:type="dxa"/>
          </w:tcPr>
          <w:p w14:paraId="23282B7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 (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напромежуточную</w:t>
            </w:r>
            <w:proofErr w:type="spellEnd"/>
            <w:r w:rsidRPr="006116DE">
              <w:rPr>
                <w:color w:val="000000"/>
                <w:spacing w:val="1"/>
                <w:sz w:val="22"/>
              </w:rPr>
              <w:t xml:space="preserve"> и окончательную приёмку конструкций)</w:t>
            </w:r>
          </w:p>
        </w:tc>
        <w:tc>
          <w:tcPr>
            <w:tcW w:w="2376" w:type="dxa"/>
          </w:tcPr>
          <w:p w14:paraId="5717A40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40FD9FA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4</w:t>
            </w:r>
          </w:p>
        </w:tc>
      </w:tr>
      <w:tr w:rsidR="006116DE" w:rsidRPr="006116DE" w14:paraId="7CA34C24" w14:textId="77777777" w:rsidTr="006116DE">
        <w:trPr>
          <w:jc w:val="center"/>
        </w:trPr>
        <w:tc>
          <w:tcPr>
            <w:tcW w:w="709" w:type="dxa"/>
          </w:tcPr>
          <w:p w14:paraId="7C17F5D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2.4</w:t>
            </w:r>
          </w:p>
        </w:tc>
        <w:tc>
          <w:tcPr>
            <w:tcW w:w="5279" w:type="dxa"/>
          </w:tcPr>
          <w:p w14:paraId="3E40692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готовности строительной части к производству работ по монтажу лифта</w:t>
            </w:r>
          </w:p>
        </w:tc>
        <w:tc>
          <w:tcPr>
            <w:tcW w:w="2376" w:type="dxa"/>
          </w:tcPr>
          <w:p w14:paraId="480E711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ГОСТ 22845-2018</w:t>
            </w:r>
          </w:p>
        </w:tc>
        <w:tc>
          <w:tcPr>
            <w:tcW w:w="1984" w:type="dxa"/>
          </w:tcPr>
          <w:p w14:paraId="6D15E94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Б</w:t>
            </w:r>
          </w:p>
        </w:tc>
      </w:tr>
      <w:tr w:rsidR="006116DE" w:rsidRPr="006116DE" w14:paraId="7127EECB" w14:textId="77777777" w:rsidTr="006116DE">
        <w:trPr>
          <w:jc w:val="center"/>
        </w:trPr>
        <w:tc>
          <w:tcPr>
            <w:tcW w:w="709" w:type="dxa"/>
          </w:tcPr>
          <w:p w14:paraId="1FACEAF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2.5</w:t>
            </w:r>
          </w:p>
        </w:tc>
        <w:tc>
          <w:tcPr>
            <w:tcW w:w="5279" w:type="dxa"/>
          </w:tcPr>
          <w:p w14:paraId="47BE5F7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6D6052D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3578F7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3F27846" w14:textId="77777777" w:rsidTr="006116DE">
        <w:trPr>
          <w:jc w:val="center"/>
        </w:trPr>
        <w:tc>
          <w:tcPr>
            <w:tcW w:w="709" w:type="dxa"/>
          </w:tcPr>
          <w:p w14:paraId="2400D9C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2.6</w:t>
            </w:r>
          </w:p>
        </w:tc>
        <w:tc>
          <w:tcPr>
            <w:tcW w:w="5279" w:type="dxa"/>
          </w:tcPr>
          <w:p w14:paraId="4FAFA73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 </w:t>
            </w:r>
          </w:p>
        </w:tc>
        <w:tc>
          <w:tcPr>
            <w:tcW w:w="2376" w:type="dxa"/>
          </w:tcPr>
          <w:p w14:paraId="20AE055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F0F2B0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B89AC1A" w14:textId="77777777" w:rsidTr="006116DE">
        <w:trPr>
          <w:jc w:val="center"/>
        </w:trPr>
        <w:tc>
          <w:tcPr>
            <w:tcW w:w="709" w:type="dxa"/>
          </w:tcPr>
          <w:p w14:paraId="57FCC8E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2.7</w:t>
            </w:r>
          </w:p>
        </w:tc>
        <w:tc>
          <w:tcPr>
            <w:tcW w:w="5279" w:type="dxa"/>
          </w:tcPr>
          <w:p w14:paraId="17B43DF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78B9930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24A682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9E5164D" w14:textId="77777777" w:rsidTr="006116DE">
        <w:trPr>
          <w:jc w:val="center"/>
        </w:trPr>
        <w:tc>
          <w:tcPr>
            <w:tcW w:w="709" w:type="dxa"/>
          </w:tcPr>
          <w:p w14:paraId="6B9C53C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2.8</w:t>
            </w:r>
          </w:p>
        </w:tc>
        <w:tc>
          <w:tcPr>
            <w:tcW w:w="5279" w:type="dxa"/>
          </w:tcPr>
          <w:p w14:paraId="67473DF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332198A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AEB248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913F583" w14:textId="77777777" w:rsidTr="006116DE">
        <w:trPr>
          <w:jc w:val="center"/>
        </w:trPr>
        <w:tc>
          <w:tcPr>
            <w:tcW w:w="709" w:type="dxa"/>
          </w:tcPr>
          <w:p w14:paraId="049557D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2.9</w:t>
            </w:r>
          </w:p>
        </w:tc>
        <w:tc>
          <w:tcPr>
            <w:tcW w:w="5279" w:type="dxa"/>
          </w:tcPr>
          <w:p w14:paraId="7057EB6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77EFE5B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94CF9B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F87DCFA" w14:textId="77777777" w:rsidTr="006116DE">
        <w:trPr>
          <w:jc w:val="center"/>
        </w:trPr>
        <w:tc>
          <w:tcPr>
            <w:tcW w:w="709" w:type="dxa"/>
          </w:tcPr>
          <w:p w14:paraId="7DBE5FE1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3</w:t>
            </w:r>
          </w:p>
        </w:tc>
        <w:tc>
          <w:tcPr>
            <w:tcW w:w="9639" w:type="dxa"/>
            <w:gridSpan w:val="3"/>
          </w:tcPr>
          <w:p w14:paraId="0B712AE9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Кровля</w:t>
            </w:r>
          </w:p>
        </w:tc>
      </w:tr>
      <w:tr w:rsidR="006116DE" w:rsidRPr="006116DE" w14:paraId="5A083BB5" w14:textId="77777777" w:rsidTr="006116DE">
        <w:trPr>
          <w:jc w:val="center"/>
        </w:trPr>
        <w:tc>
          <w:tcPr>
            <w:tcW w:w="709" w:type="dxa"/>
          </w:tcPr>
          <w:p w14:paraId="6A351C5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3.1</w:t>
            </w:r>
          </w:p>
        </w:tc>
        <w:tc>
          <w:tcPr>
            <w:tcW w:w="5279" w:type="dxa"/>
          </w:tcPr>
          <w:p w14:paraId="128E08C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 (на поэтапное устройство слоев кровли (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разуклонка</w:t>
            </w:r>
            <w:proofErr w:type="spellEnd"/>
            <w:r w:rsidRPr="006116DE">
              <w:rPr>
                <w:color w:val="000000"/>
                <w:spacing w:val="1"/>
                <w:sz w:val="22"/>
              </w:rPr>
              <w:t xml:space="preserve">, 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паро</w:t>
            </w:r>
            <w:r w:rsidRPr="006116DE">
              <w:rPr>
                <w:color w:val="000000"/>
                <w:spacing w:val="1"/>
                <w:sz w:val="22"/>
              </w:rPr>
              <w:softHyphen/>
              <w:t>теплоизоляционные</w:t>
            </w:r>
            <w:proofErr w:type="spellEnd"/>
            <w:r w:rsidRPr="006116DE">
              <w:rPr>
                <w:color w:val="000000"/>
                <w:spacing w:val="1"/>
                <w:sz w:val="22"/>
              </w:rPr>
              <w:t xml:space="preserve"> работы, стяжки, финишное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покрытие) и ДР-)</w:t>
            </w:r>
          </w:p>
        </w:tc>
        <w:tc>
          <w:tcPr>
            <w:tcW w:w="2376" w:type="dxa"/>
          </w:tcPr>
          <w:p w14:paraId="6DF4ABB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E6B6B8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4A7D4D33" w14:textId="77777777" w:rsidTr="006116DE">
        <w:trPr>
          <w:jc w:val="center"/>
        </w:trPr>
        <w:tc>
          <w:tcPr>
            <w:tcW w:w="709" w:type="dxa"/>
          </w:tcPr>
          <w:p w14:paraId="08E774A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3.2</w:t>
            </w:r>
          </w:p>
        </w:tc>
        <w:tc>
          <w:tcPr>
            <w:tcW w:w="5279" w:type="dxa"/>
          </w:tcPr>
          <w:p w14:paraId="32732C1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(приёмки) готовых поверхностей</w:t>
            </w:r>
          </w:p>
        </w:tc>
        <w:tc>
          <w:tcPr>
            <w:tcW w:w="2376" w:type="dxa"/>
          </w:tcPr>
          <w:p w14:paraId="076E7C9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4AF773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2FD1F4E" w14:textId="77777777" w:rsidTr="006116DE">
        <w:trPr>
          <w:jc w:val="center"/>
        </w:trPr>
        <w:tc>
          <w:tcPr>
            <w:tcW w:w="709" w:type="dxa"/>
          </w:tcPr>
          <w:p w14:paraId="44077DA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3.3</w:t>
            </w:r>
          </w:p>
        </w:tc>
        <w:tc>
          <w:tcPr>
            <w:tcW w:w="5279" w:type="dxa"/>
          </w:tcPr>
          <w:p w14:paraId="6E6C97F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570E6A7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F18518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96145AA" w14:textId="77777777" w:rsidTr="006116DE">
        <w:trPr>
          <w:jc w:val="center"/>
        </w:trPr>
        <w:tc>
          <w:tcPr>
            <w:tcW w:w="709" w:type="dxa"/>
          </w:tcPr>
          <w:p w14:paraId="03A6DD1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3.4</w:t>
            </w:r>
          </w:p>
        </w:tc>
        <w:tc>
          <w:tcPr>
            <w:tcW w:w="5279" w:type="dxa"/>
          </w:tcPr>
          <w:p w14:paraId="337B6D9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21288F0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C03D07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A17906F" w14:textId="77777777" w:rsidTr="006116DE">
        <w:trPr>
          <w:jc w:val="center"/>
        </w:trPr>
        <w:tc>
          <w:tcPr>
            <w:tcW w:w="709" w:type="dxa"/>
          </w:tcPr>
          <w:p w14:paraId="13BA5BD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3.5</w:t>
            </w:r>
          </w:p>
        </w:tc>
        <w:tc>
          <w:tcPr>
            <w:tcW w:w="5279" w:type="dxa"/>
          </w:tcPr>
          <w:p w14:paraId="6F61C26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146B18C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BA312D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BFF665D" w14:textId="77777777" w:rsidTr="006116DE">
        <w:trPr>
          <w:jc w:val="center"/>
        </w:trPr>
        <w:tc>
          <w:tcPr>
            <w:tcW w:w="709" w:type="dxa"/>
          </w:tcPr>
          <w:p w14:paraId="250CDEB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3.6</w:t>
            </w:r>
          </w:p>
        </w:tc>
        <w:tc>
          <w:tcPr>
            <w:tcW w:w="5279" w:type="dxa"/>
          </w:tcPr>
          <w:p w14:paraId="79CA18D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592870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F79BAC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939DB2F" w14:textId="77777777" w:rsidTr="006116DE">
        <w:trPr>
          <w:jc w:val="center"/>
        </w:trPr>
        <w:tc>
          <w:tcPr>
            <w:tcW w:w="709" w:type="dxa"/>
          </w:tcPr>
          <w:p w14:paraId="10070A9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3.7</w:t>
            </w:r>
          </w:p>
        </w:tc>
        <w:tc>
          <w:tcPr>
            <w:tcW w:w="5279" w:type="dxa"/>
          </w:tcPr>
          <w:p w14:paraId="792D8EE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63D11F0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89FE5A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1040023" w14:textId="77777777" w:rsidTr="006116DE">
        <w:trPr>
          <w:jc w:val="center"/>
        </w:trPr>
        <w:tc>
          <w:tcPr>
            <w:tcW w:w="709" w:type="dxa"/>
          </w:tcPr>
          <w:p w14:paraId="1B9A77AA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4</w:t>
            </w:r>
          </w:p>
        </w:tc>
        <w:tc>
          <w:tcPr>
            <w:tcW w:w="9639" w:type="dxa"/>
            <w:gridSpan w:val="3"/>
          </w:tcPr>
          <w:p w14:paraId="0FED6337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Наружные отделочные работы (фасад)</w:t>
            </w:r>
          </w:p>
        </w:tc>
      </w:tr>
      <w:tr w:rsidR="006116DE" w:rsidRPr="006116DE" w14:paraId="5F70ABC1" w14:textId="77777777" w:rsidTr="006116DE">
        <w:trPr>
          <w:jc w:val="center"/>
        </w:trPr>
        <w:tc>
          <w:tcPr>
            <w:tcW w:w="709" w:type="dxa"/>
          </w:tcPr>
          <w:p w14:paraId="3185F94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4.1</w:t>
            </w:r>
          </w:p>
        </w:tc>
        <w:tc>
          <w:tcPr>
            <w:tcW w:w="5279" w:type="dxa"/>
          </w:tcPr>
          <w:p w14:paraId="7BBA272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 (по герметизации стыков стеновых панелей, на окраску, грунтовку фасадов, оштукатуривания и окраски фасадов, на установку кронштейнов, направляющих подсистемы, монтажа утеплителя, монтажа фасадных элементов и др.)</w:t>
            </w:r>
          </w:p>
        </w:tc>
        <w:tc>
          <w:tcPr>
            <w:tcW w:w="2376" w:type="dxa"/>
          </w:tcPr>
          <w:p w14:paraId="2F7E2DF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16B601D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2A765BFB" w14:textId="77777777" w:rsidTr="006116DE">
        <w:trPr>
          <w:jc w:val="center"/>
        </w:trPr>
        <w:tc>
          <w:tcPr>
            <w:tcW w:w="709" w:type="dxa"/>
          </w:tcPr>
          <w:p w14:paraId="0079FC7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4.2</w:t>
            </w:r>
          </w:p>
        </w:tc>
        <w:tc>
          <w:tcPr>
            <w:tcW w:w="5279" w:type="dxa"/>
          </w:tcPr>
          <w:p w14:paraId="62D7CDB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(приёмки) готовых поверхностей</w:t>
            </w:r>
          </w:p>
        </w:tc>
        <w:tc>
          <w:tcPr>
            <w:tcW w:w="2376" w:type="dxa"/>
          </w:tcPr>
          <w:p w14:paraId="0BFB562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423BF8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60FA4BA" w14:textId="77777777" w:rsidTr="006116DE">
        <w:trPr>
          <w:jc w:val="center"/>
        </w:trPr>
        <w:tc>
          <w:tcPr>
            <w:tcW w:w="709" w:type="dxa"/>
          </w:tcPr>
          <w:p w14:paraId="19B374C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4.3</w:t>
            </w:r>
          </w:p>
        </w:tc>
        <w:tc>
          <w:tcPr>
            <w:tcW w:w="5279" w:type="dxa"/>
          </w:tcPr>
          <w:p w14:paraId="1494439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16F212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FC57B1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7A2A043" w14:textId="77777777" w:rsidTr="006116DE">
        <w:trPr>
          <w:jc w:val="center"/>
        </w:trPr>
        <w:tc>
          <w:tcPr>
            <w:tcW w:w="709" w:type="dxa"/>
          </w:tcPr>
          <w:p w14:paraId="112F541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4.4</w:t>
            </w:r>
          </w:p>
        </w:tc>
        <w:tc>
          <w:tcPr>
            <w:tcW w:w="5279" w:type="dxa"/>
          </w:tcPr>
          <w:p w14:paraId="5FB95B4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64F0A99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FA6A8B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F6A42FC" w14:textId="77777777" w:rsidTr="006116DE">
        <w:trPr>
          <w:jc w:val="center"/>
        </w:trPr>
        <w:tc>
          <w:tcPr>
            <w:tcW w:w="709" w:type="dxa"/>
          </w:tcPr>
          <w:p w14:paraId="74EAFDE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4.5</w:t>
            </w:r>
          </w:p>
        </w:tc>
        <w:tc>
          <w:tcPr>
            <w:tcW w:w="5279" w:type="dxa"/>
          </w:tcPr>
          <w:p w14:paraId="761AB53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79A80C5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EEDAF4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34FF41B" w14:textId="77777777" w:rsidTr="006116DE">
        <w:trPr>
          <w:jc w:val="center"/>
        </w:trPr>
        <w:tc>
          <w:tcPr>
            <w:tcW w:w="709" w:type="dxa"/>
          </w:tcPr>
          <w:p w14:paraId="6A98919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4.6</w:t>
            </w:r>
          </w:p>
        </w:tc>
        <w:tc>
          <w:tcPr>
            <w:tcW w:w="5279" w:type="dxa"/>
          </w:tcPr>
          <w:p w14:paraId="7A172C9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6616A70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E1268E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533D79D" w14:textId="77777777" w:rsidTr="006116DE">
        <w:trPr>
          <w:jc w:val="center"/>
        </w:trPr>
        <w:tc>
          <w:tcPr>
            <w:tcW w:w="709" w:type="dxa"/>
          </w:tcPr>
          <w:p w14:paraId="5D54AFD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4.7</w:t>
            </w:r>
          </w:p>
        </w:tc>
        <w:tc>
          <w:tcPr>
            <w:tcW w:w="5279" w:type="dxa"/>
          </w:tcPr>
          <w:p w14:paraId="14EB751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27F8025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07DCD2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235C4BD" w14:textId="77777777" w:rsidTr="006116DE">
        <w:trPr>
          <w:jc w:val="center"/>
        </w:trPr>
        <w:tc>
          <w:tcPr>
            <w:tcW w:w="709" w:type="dxa"/>
          </w:tcPr>
          <w:p w14:paraId="50E36D7D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5</w:t>
            </w:r>
          </w:p>
        </w:tc>
        <w:tc>
          <w:tcPr>
            <w:tcW w:w="9639" w:type="dxa"/>
            <w:gridSpan w:val="3"/>
          </w:tcPr>
          <w:p w14:paraId="3FEC2AE1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Внутренние отделочные работы (полы, стены, потолки)</w:t>
            </w:r>
          </w:p>
        </w:tc>
      </w:tr>
      <w:tr w:rsidR="006116DE" w:rsidRPr="006116DE" w14:paraId="3411C58C" w14:textId="77777777" w:rsidTr="006116DE">
        <w:trPr>
          <w:jc w:val="center"/>
        </w:trPr>
        <w:tc>
          <w:tcPr>
            <w:tcW w:w="709" w:type="dxa"/>
          </w:tcPr>
          <w:p w14:paraId="43C9800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5.1</w:t>
            </w:r>
          </w:p>
        </w:tc>
        <w:tc>
          <w:tcPr>
            <w:tcW w:w="5279" w:type="dxa"/>
          </w:tcPr>
          <w:p w14:paraId="244209B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Акты освидетельствования скрытых работ (на устройство оснований (каждый вид работ отдельно); на каждый конструктивный отделочный слой (подготовка под черновую отделку, черновая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отделка, подготовка под чистовую отделку, включая и чистовую отделку) и др.)</w:t>
            </w:r>
          </w:p>
        </w:tc>
        <w:tc>
          <w:tcPr>
            <w:tcW w:w="2376" w:type="dxa"/>
          </w:tcPr>
          <w:p w14:paraId="147BF55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7280037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56B89731" w14:textId="77777777" w:rsidTr="006116DE">
        <w:trPr>
          <w:jc w:val="center"/>
        </w:trPr>
        <w:tc>
          <w:tcPr>
            <w:tcW w:w="709" w:type="dxa"/>
          </w:tcPr>
          <w:p w14:paraId="28D4531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5.2</w:t>
            </w:r>
          </w:p>
        </w:tc>
        <w:tc>
          <w:tcPr>
            <w:tcW w:w="5279" w:type="dxa"/>
          </w:tcPr>
          <w:p w14:paraId="748575C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(приёмки) готовых поверхностей</w:t>
            </w:r>
          </w:p>
        </w:tc>
        <w:tc>
          <w:tcPr>
            <w:tcW w:w="2376" w:type="dxa"/>
          </w:tcPr>
          <w:p w14:paraId="3F03F88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6625DE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BC067A0" w14:textId="77777777" w:rsidTr="006116DE">
        <w:trPr>
          <w:jc w:val="center"/>
        </w:trPr>
        <w:tc>
          <w:tcPr>
            <w:tcW w:w="709" w:type="dxa"/>
          </w:tcPr>
          <w:p w14:paraId="028D28D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5.3</w:t>
            </w:r>
          </w:p>
        </w:tc>
        <w:tc>
          <w:tcPr>
            <w:tcW w:w="5279" w:type="dxa"/>
          </w:tcPr>
          <w:p w14:paraId="7C6390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12B0148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8107E0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E8E0A21" w14:textId="77777777" w:rsidTr="006116DE">
        <w:trPr>
          <w:jc w:val="center"/>
        </w:trPr>
        <w:tc>
          <w:tcPr>
            <w:tcW w:w="709" w:type="dxa"/>
          </w:tcPr>
          <w:p w14:paraId="1F545A1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5.4</w:t>
            </w:r>
          </w:p>
        </w:tc>
        <w:tc>
          <w:tcPr>
            <w:tcW w:w="5279" w:type="dxa"/>
          </w:tcPr>
          <w:p w14:paraId="0210ECA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5E53F41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5C841B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C4F0175" w14:textId="77777777" w:rsidTr="006116DE">
        <w:trPr>
          <w:jc w:val="center"/>
        </w:trPr>
        <w:tc>
          <w:tcPr>
            <w:tcW w:w="709" w:type="dxa"/>
          </w:tcPr>
          <w:p w14:paraId="2A278F7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5.5</w:t>
            </w:r>
          </w:p>
        </w:tc>
        <w:tc>
          <w:tcPr>
            <w:tcW w:w="5279" w:type="dxa"/>
          </w:tcPr>
          <w:p w14:paraId="4AB7D5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098B053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554ABC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C3276A6" w14:textId="77777777" w:rsidTr="006116DE">
        <w:trPr>
          <w:jc w:val="center"/>
        </w:trPr>
        <w:tc>
          <w:tcPr>
            <w:tcW w:w="709" w:type="dxa"/>
          </w:tcPr>
          <w:p w14:paraId="4DF7AB4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5.6</w:t>
            </w:r>
          </w:p>
        </w:tc>
        <w:tc>
          <w:tcPr>
            <w:tcW w:w="5279" w:type="dxa"/>
          </w:tcPr>
          <w:p w14:paraId="3172074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7E8EE64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B24C1F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260F33D" w14:textId="77777777" w:rsidTr="006116DE">
        <w:trPr>
          <w:jc w:val="center"/>
        </w:trPr>
        <w:tc>
          <w:tcPr>
            <w:tcW w:w="709" w:type="dxa"/>
          </w:tcPr>
          <w:p w14:paraId="16FEAE8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5.7</w:t>
            </w:r>
          </w:p>
        </w:tc>
        <w:tc>
          <w:tcPr>
            <w:tcW w:w="5279" w:type="dxa"/>
          </w:tcPr>
          <w:p w14:paraId="437B0E7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62E6003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CA3C8F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8950B72" w14:textId="77777777" w:rsidTr="006116DE">
        <w:trPr>
          <w:jc w:val="center"/>
        </w:trPr>
        <w:tc>
          <w:tcPr>
            <w:tcW w:w="709" w:type="dxa"/>
          </w:tcPr>
          <w:p w14:paraId="7C602048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6</w:t>
            </w:r>
          </w:p>
        </w:tc>
        <w:tc>
          <w:tcPr>
            <w:tcW w:w="9639" w:type="dxa"/>
            <w:gridSpan w:val="3"/>
          </w:tcPr>
          <w:p w14:paraId="0EC3620B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Наружные и внутренние сети водоснабжения и водоотведения</w:t>
            </w:r>
          </w:p>
        </w:tc>
      </w:tr>
      <w:tr w:rsidR="006116DE" w:rsidRPr="006116DE" w14:paraId="1DB87A7E" w14:textId="77777777" w:rsidTr="006116DE">
        <w:trPr>
          <w:jc w:val="center"/>
        </w:trPr>
        <w:tc>
          <w:tcPr>
            <w:tcW w:w="709" w:type="dxa"/>
          </w:tcPr>
          <w:p w14:paraId="08E5114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</w:t>
            </w:r>
          </w:p>
        </w:tc>
        <w:tc>
          <w:tcPr>
            <w:tcW w:w="5279" w:type="dxa"/>
          </w:tcPr>
          <w:p w14:paraId="56D3690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0771859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291ECD5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>N</w:t>
            </w:r>
            <w:r w:rsidRPr="006116DE">
              <w:rPr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74981006" w14:textId="77777777" w:rsidTr="006116DE">
        <w:trPr>
          <w:jc w:val="center"/>
        </w:trPr>
        <w:tc>
          <w:tcPr>
            <w:tcW w:w="709" w:type="dxa"/>
          </w:tcPr>
          <w:p w14:paraId="493FFF3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</w:t>
            </w:r>
          </w:p>
        </w:tc>
        <w:tc>
          <w:tcPr>
            <w:tcW w:w="5279" w:type="dxa"/>
          </w:tcPr>
          <w:p w14:paraId="372F2A8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разбивки осей объекта капитального строительства на местности (Акт выноса трассы с каталогом координат)</w:t>
            </w:r>
          </w:p>
        </w:tc>
        <w:tc>
          <w:tcPr>
            <w:tcW w:w="2376" w:type="dxa"/>
          </w:tcPr>
          <w:p w14:paraId="277FBB2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6A3B00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5CB87776" w14:textId="77777777" w:rsidTr="006116DE">
        <w:trPr>
          <w:jc w:val="center"/>
        </w:trPr>
        <w:tc>
          <w:tcPr>
            <w:tcW w:w="709" w:type="dxa"/>
          </w:tcPr>
          <w:p w14:paraId="08ABAD5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6.3</w:t>
            </w:r>
          </w:p>
        </w:tc>
        <w:tc>
          <w:tcPr>
            <w:tcW w:w="5279" w:type="dxa"/>
          </w:tcPr>
          <w:p w14:paraId="3D24CF1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4828CCC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604546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0DCCB89A" w14:textId="77777777" w:rsidTr="006116DE">
        <w:trPr>
          <w:jc w:val="center"/>
        </w:trPr>
        <w:tc>
          <w:tcPr>
            <w:tcW w:w="709" w:type="dxa"/>
          </w:tcPr>
          <w:p w14:paraId="2BCBD4C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6.4</w:t>
            </w:r>
          </w:p>
        </w:tc>
        <w:tc>
          <w:tcPr>
            <w:tcW w:w="5279" w:type="dxa"/>
          </w:tcPr>
          <w:p w14:paraId="45AF2AF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приемочного гидравлического испытания напорного трубопровода на прочность и герметичность</w:t>
            </w:r>
          </w:p>
        </w:tc>
        <w:tc>
          <w:tcPr>
            <w:tcW w:w="2376" w:type="dxa"/>
          </w:tcPr>
          <w:p w14:paraId="6C0F260E" w14:textId="77777777" w:rsidR="006116DE" w:rsidRPr="006116DE" w:rsidRDefault="006116DE" w:rsidP="006116DE">
            <w:pPr>
              <w:widowControl w:val="0"/>
              <w:ind w:left="48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color w:val="000000"/>
                <w:spacing w:val="1"/>
                <w:sz w:val="22"/>
              </w:rPr>
              <w:t>129.13330.2019</w:t>
            </w:r>
          </w:p>
        </w:tc>
        <w:tc>
          <w:tcPr>
            <w:tcW w:w="1984" w:type="dxa"/>
          </w:tcPr>
          <w:p w14:paraId="1C33E45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Б</w:t>
            </w:r>
          </w:p>
        </w:tc>
      </w:tr>
      <w:tr w:rsidR="006116DE" w:rsidRPr="006116DE" w14:paraId="7D8B94C2" w14:textId="77777777" w:rsidTr="006116DE">
        <w:trPr>
          <w:jc w:val="center"/>
        </w:trPr>
        <w:tc>
          <w:tcPr>
            <w:tcW w:w="709" w:type="dxa"/>
          </w:tcPr>
          <w:p w14:paraId="01D2A63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6.5</w:t>
            </w:r>
          </w:p>
        </w:tc>
        <w:tc>
          <w:tcPr>
            <w:tcW w:w="5279" w:type="dxa"/>
          </w:tcPr>
          <w:p w14:paraId="0940582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приемочного гидравлического испытания безнапорного трубопровода на герметичность</w:t>
            </w:r>
          </w:p>
        </w:tc>
        <w:tc>
          <w:tcPr>
            <w:tcW w:w="2376" w:type="dxa"/>
          </w:tcPr>
          <w:p w14:paraId="048218BA" w14:textId="77777777" w:rsidR="006116DE" w:rsidRPr="006116DE" w:rsidRDefault="006116DE" w:rsidP="006116DE">
            <w:pPr>
              <w:widowControl w:val="0"/>
              <w:ind w:left="48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color w:val="000000"/>
                <w:spacing w:val="1"/>
                <w:sz w:val="22"/>
              </w:rPr>
              <w:t>129.13330.2019</w:t>
            </w:r>
          </w:p>
        </w:tc>
        <w:tc>
          <w:tcPr>
            <w:tcW w:w="1984" w:type="dxa"/>
          </w:tcPr>
          <w:p w14:paraId="0DFB522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734AA815" w14:textId="77777777" w:rsidTr="006116DE">
        <w:trPr>
          <w:jc w:val="center"/>
        </w:trPr>
        <w:tc>
          <w:tcPr>
            <w:tcW w:w="709" w:type="dxa"/>
          </w:tcPr>
          <w:p w14:paraId="6ED6D3A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6.6</w:t>
            </w:r>
          </w:p>
        </w:tc>
        <w:tc>
          <w:tcPr>
            <w:tcW w:w="5279" w:type="dxa"/>
          </w:tcPr>
          <w:p w14:paraId="4283A82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промывки и дезинфекции трубопроводов (сооружений) хозяйственно-питьевого водоснабжения</w:t>
            </w:r>
          </w:p>
        </w:tc>
        <w:tc>
          <w:tcPr>
            <w:tcW w:w="2376" w:type="dxa"/>
          </w:tcPr>
          <w:p w14:paraId="4FD5E5CF" w14:textId="77777777" w:rsidR="006116DE" w:rsidRPr="006116DE" w:rsidRDefault="006116DE" w:rsidP="006116DE">
            <w:pPr>
              <w:widowControl w:val="0"/>
              <w:ind w:left="48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color w:val="000000"/>
                <w:spacing w:val="1"/>
                <w:sz w:val="22"/>
              </w:rPr>
              <w:t>129.13330.2019</w:t>
            </w:r>
          </w:p>
        </w:tc>
        <w:tc>
          <w:tcPr>
            <w:tcW w:w="1984" w:type="dxa"/>
          </w:tcPr>
          <w:p w14:paraId="5BDE1EA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Е</w:t>
            </w:r>
          </w:p>
        </w:tc>
      </w:tr>
      <w:tr w:rsidR="006116DE" w:rsidRPr="006116DE" w14:paraId="1F8B176B" w14:textId="77777777" w:rsidTr="006116DE">
        <w:trPr>
          <w:jc w:val="center"/>
        </w:trPr>
        <w:tc>
          <w:tcPr>
            <w:tcW w:w="709" w:type="dxa"/>
          </w:tcPr>
          <w:p w14:paraId="121F2F6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6.7</w:t>
            </w:r>
          </w:p>
        </w:tc>
        <w:tc>
          <w:tcPr>
            <w:tcW w:w="5279" w:type="dxa"/>
          </w:tcPr>
          <w:p w14:paraId="516A735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индивидуального испытания оборудования</w:t>
            </w:r>
          </w:p>
        </w:tc>
        <w:tc>
          <w:tcPr>
            <w:tcW w:w="2376" w:type="dxa"/>
          </w:tcPr>
          <w:p w14:paraId="7BD779D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14691D0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08E33693" w14:textId="77777777" w:rsidTr="006116DE">
        <w:trPr>
          <w:jc w:val="center"/>
        </w:trPr>
        <w:tc>
          <w:tcPr>
            <w:tcW w:w="709" w:type="dxa"/>
          </w:tcPr>
          <w:p w14:paraId="360E2C1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6.8</w:t>
            </w:r>
          </w:p>
        </w:tc>
        <w:tc>
          <w:tcPr>
            <w:tcW w:w="5279" w:type="dxa"/>
          </w:tcPr>
          <w:p w14:paraId="58BEBF2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гидростатического или манометрического испытания на герметичность</w:t>
            </w:r>
          </w:p>
        </w:tc>
        <w:tc>
          <w:tcPr>
            <w:tcW w:w="2376" w:type="dxa"/>
          </w:tcPr>
          <w:p w14:paraId="28B92A7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629F008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В</w:t>
            </w:r>
          </w:p>
        </w:tc>
      </w:tr>
      <w:tr w:rsidR="006116DE" w:rsidRPr="006116DE" w14:paraId="1243D2D3" w14:textId="77777777" w:rsidTr="006116DE">
        <w:trPr>
          <w:jc w:val="center"/>
        </w:trPr>
        <w:tc>
          <w:tcPr>
            <w:tcW w:w="709" w:type="dxa"/>
          </w:tcPr>
          <w:p w14:paraId="0FB1537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6.9</w:t>
            </w:r>
          </w:p>
        </w:tc>
        <w:tc>
          <w:tcPr>
            <w:tcW w:w="5279" w:type="dxa"/>
          </w:tcPr>
          <w:p w14:paraId="20DC8AB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испытания систем канализации и водостоков</w:t>
            </w:r>
          </w:p>
        </w:tc>
        <w:tc>
          <w:tcPr>
            <w:tcW w:w="2376" w:type="dxa"/>
          </w:tcPr>
          <w:p w14:paraId="47C2AA6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1210316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Г</w:t>
            </w:r>
          </w:p>
        </w:tc>
      </w:tr>
      <w:tr w:rsidR="006116DE" w:rsidRPr="006116DE" w14:paraId="2215D050" w14:textId="77777777" w:rsidTr="006116DE">
        <w:trPr>
          <w:jc w:val="center"/>
        </w:trPr>
        <w:tc>
          <w:tcPr>
            <w:tcW w:w="709" w:type="dxa"/>
          </w:tcPr>
          <w:p w14:paraId="4EFBA80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6.10</w:t>
            </w:r>
          </w:p>
        </w:tc>
        <w:tc>
          <w:tcPr>
            <w:tcW w:w="5279" w:type="dxa"/>
          </w:tcPr>
          <w:p w14:paraId="276A7B1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промывки (продувки) системы</w:t>
            </w:r>
          </w:p>
        </w:tc>
        <w:tc>
          <w:tcPr>
            <w:tcW w:w="2376" w:type="dxa"/>
          </w:tcPr>
          <w:p w14:paraId="3B014466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347.1325800.20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17</w:t>
            </w:r>
          </w:p>
        </w:tc>
        <w:tc>
          <w:tcPr>
            <w:tcW w:w="1984" w:type="dxa"/>
          </w:tcPr>
          <w:p w14:paraId="3AA9E07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Е</w:t>
            </w:r>
          </w:p>
        </w:tc>
      </w:tr>
      <w:tr w:rsidR="006116DE" w:rsidRPr="006116DE" w14:paraId="105C2888" w14:textId="77777777" w:rsidTr="006116DE">
        <w:trPr>
          <w:jc w:val="center"/>
        </w:trPr>
        <w:tc>
          <w:tcPr>
            <w:tcW w:w="709" w:type="dxa"/>
          </w:tcPr>
          <w:p w14:paraId="39E549A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6.11</w:t>
            </w:r>
          </w:p>
        </w:tc>
        <w:tc>
          <w:tcPr>
            <w:tcW w:w="5279" w:type="dxa"/>
          </w:tcPr>
          <w:p w14:paraId="2C48700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испытания внутреннего противопожарного водопровода на работоспособность</w:t>
            </w:r>
          </w:p>
        </w:tc>
        <w:tc>
          <w:tcPr>
            <w:tcW w:w="2376" w:type="dxa"/>
          </w:tcPr>
          <w:p w14:paraId="71FE91E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СТО-НСОПБ- 24/ВОД Методика испытания ВПВ</w:t>
            </w:r>
          </w:p>
        </w:tc>
        <w:tc>
          <w:tcPr>
            <w:tcW w:w="1984" w:type="dxa"/>
          </w:tcPr>
          <w:p w14:paraId="4E2F870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Б</w:t>
            </w:r>
          </w:p>
        </w:tc>
      </w:tr>
      <w:tr w:rsidR="006116DE" w:rsidRPr="006116DE" w14:paraId="205ABFE0" w14:textId="77777777" w:rsidTr="006116DE">
        <w:trPr>
          <w:jc w:val="center"/>
        </w:trPr>
        <w:tc>
          <w:tcPr>
            <w:tcW w:w="709" w:type="dxa"/>
          </w:tcPr>
          <w:p w14:paraId="3A8BAF1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6.12</w:t>
            </w:r>
          </w:p>
        </w:tc>
        <w:tc>
          <w:tcPr>
            <w:tcW w:w="5279" w:type="dxa"/>
          </w:tcPr>
          <w:p w14:paraId="1BC8DC5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376" w:type="dxa"/>
          </w:tcPr>
          <w:p w14:paraId="03BA17C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152DFD4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5</w:t>
            </w:r>
          </w:p>
        </w:tc>
      </w:tr>
      <w:tr w:rsidR="006116DE" w:rsidRPr="006116DE" w14:paraId="6C49368D" w14:textId="77777777" w:rsidTr="006116DE">
        <w:trPr>
          <w:jc w:val="center"/>
        </w:trPr>
        <w:tc>
          <w:tcPr>
            <w:tcW w:w="709" w:type="dxa"/>
          </w:tcPr>
          <w:p w14:paraId="547FAC7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6.13</w:t>
            </w:r>
          </w:p>
        </w:tc>
        <w:tc>
          <w:tcPr>
            <w:tcW w:w="5279" w:type="dxa"/>
          </w:tcPr>
          <w:p w14:paraId="41095FD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Ведомость смонтированного оборудования</w:t>
            </w:r>
          </w:p>
        </w:tc>
        <w:tc>
          <w:tcPr>
            <w:tcW w:w="2376" w:type="dxa"/>
          </w:tcPr>
          <w:p w14:paraId="1FAEEE4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4F73F6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F363F9A" w14:textId="77777777" w:rsidTr="006116DE">
        <w:trPr>
          <w:jc w:val="center"/>
        </w:trPr>
        <w:tc>
          <w:tcPr>
            <w:tcW w:w="709" w:type="dxa"/>
          </w:tcPr>
          <w:p w14:paraId="4FBEA60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6.14</w:t>
            </w:r>
          </w:p>
        </w:tc>
        <w:tc>
          <w:tcPr>
            <w:tcW w:w="5279" w:type="dxa"/>
          </w:tcPr>
          <w:p w14:paraId="5FF4161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Ведомость примененных материалов.</w:t>
            </w:r>
          </w:p>
        </w:tc>
        <w:tc>
          <w:tcPr>
            <w:tcW w:w="2376" w:type="dxa"/>
          </w:tcPr>
          <w:p w14:paraId="3201198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F3CEBF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449BFBB" w14:textId="77777777" w:rsidTr="006116DE">
        <w:trPr>
          <w:jc w:val="center"/>
        </w:trPr>
        <w:tc>
          <w:tcPr>
            <w:tcW w:w="709" w:type="dxa"/>
          </w:tcPr>
          <w:p w14:paraId="2F329FA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6.15</w:t>
            </w:r>
          </w:p>
        </w:tc>
        <w:tc>
          <w:tcPr>
            <w:tcW w:w="5279" w:type="dxa"/>
          </w:tcPr>
          <w:p w14:paraId="4422D58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Протокол испытаний клапанов пожарных кранов на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исправность.</w:t>
            </w:r>
          </w:p>
        </w:tc>
        <w:tc>
          <w:tcPr>
            <w:tcW w:w="2376" w:type="dxa"/>
          </w:tcPr>
          <w:p w14:paraId="0766876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 xml:space="preserve">СТО-НСОПБ- 24/ВОД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Методика испытания ВПВ</w:t>
            </w:r>
          </w:p>
        </w:tc>
        <w:tc>
          <w:tcPr>
            <w:tcW w:w="1984" w:type="dxa"/>
          </w:tcPr>
          <w:p w14:paraId="0365D28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>Приложение Г</w:t>
            </w:r>
          </w:p>
        </w:tc>
      </w:tr>
      <w:tr w:rsidR="006116DE" w:rsidRPr="006116DE" w14:paraId="59A5475B" w14:textId="77777777" w:rsidTr="006116DE">
        <w:trPr>
          <w:jc w:val="center"/>
        </w:trPr>
        <w:tc>
          <w:tcPr>
            <w:tcW w:w="709" w:type="dxa"/>
          </w:tcPr>
          <w:p w14:paraId="4C4D687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6.16</w:t>
            </w:r>
          </w:p>
        </w:tc>
        <w:tc>
          <w:tcPr>
            <w:tcW w:w="5279" w:type="dxa"/>
          </w:tcPr>
          <w:p w14:paraId="50AD56B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приемки оборудования после индивидуального испытания</w:t>
            </w:r>
          </w:p>
        </w:tc>
        <w:tc>
          <w:tcPr>
            <w:tcW w:w="2376" w:type="dxa"/>
          </w:tcPr>
          <w:p w14:paraId="24E3F71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588AA33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М</w:t>
            </w:r>
          </w:p>
        </w:tc>
      </w:tr>
      <w:tr w:rsidR="006116DE" w:rsidRPr="006116DE" w14:paraId="7E180E14" w14:textId="77777777" w:rsidTr="006116DE">
        <w:trPr>
          <w:jc w:val="center"/>
        </w:trPr>
        <w:tc>
          <w:tcPr>
            <w:tcW w:w="709" w:type="dxa"/>
          </w:tcPr>
          <w:p w14:paraId="34AF52F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6.17</w:t>
            </w:r>
          </w:p>
        </w:tc>
        <w:tc>
          <w:tcPr>
            <w:tcW w:w="5279" w:type="dxa"/>
          </w:tcPr>
          <w:p w14:paraId="450F811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приемки оборудования после комплексного опробования</w:t>
            </w:r>
          </w:p>
        </w:tc>
        <w:tc>
          <w:tcPr>
            <w:tcW w:w="2376" w:type="dxa"/>
          </w:tcPr>
          <w:p w14:paraId="7ED8064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4075B11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Н</w:t>
            </w:r>
          </w:p>
        </w:tc>
      </w:tr>
      <w:tr w:rsidR="006116DE" w:rsidRPr="006116DE" w14:paraId="63B840C9" w14:textId="77777777" w:rsidTr="006116DE">
        <w:trPr>
          <w:jc w:val="center"/>
        </w:trPr>
        <w:tc>
          <w:tcPr>
            <w:tcW w:w="709" w:type="dxa"/>
          </w:tcPr>
          <w:p w14:paraId="7BE11B1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6.18</w:t>
            </w:r>
          </w:p>
        </w:tc>
        <w:tc>
          <w:tcPr>
            <w:tcW w:w="5279" w:type="dxa"/>
          </w:tcPr>
          <w:p w14:paraId="05D904B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приемки системы в эксплуатацию.</w:t>
            </w:r>
          </w:p>
        </w:tc>
        <w:tc>
          <w:tcPr>
            <w:tcW w:w="2376" w:type="dxa"/>
          </w:tcPr>
          <w:p w14:paraId="7196C5B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02B99C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BE7F642" w14:textId="77777777" w:rsidTr="006116DE">
        <w:trPr>
          <w:jc w:val="center"/>
        </w:trPr>
        <w:tc>
          <w:tcPr>
            <w:tcW w:w="709" w:type="dxa"/>
          </w:tcPr>
          <w:p w14:paraId="2E9A4DC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6.19</w:t>
            </w:r>
          </w:p>
        </w:tc>
        <w:tc>
          <w:tcPr>
            <w:tcW w:w="5279" w:type="dxa"/>
          </w:tcPr>
          <w:p w14:paraId="70A61D8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Протокол испытания внутреннего противопожарного водопровода на водоотдачу.</w:t>
            </w:r>
          </w:p>
        </w:tc>
        <w:tc>
          <w:tcPr>
            <w:tcW w:w="2376" w:type="dxa"/>
          </w:tcPr>
          <w:p w14:paraId="2FC7051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СТО-НСОПБ- 24/ВОД Методика испытания ВПВ</w:t>
            </w:r>
          </w:p>
        </w:tc>
        <w:tc>
          <w:tcPr>
            <w:tcW w:w="1984" w:type="dxa"/>
          </w:tcPr>
          <w:p w14:paraId="011BA0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В</w:t>
            </w:r>
          </w:p>
        </w:tc>
      </w:tr>
      <w:tr w:rsidR="006116DE" w:rsidRPr="006116DE" w14:paraId="6270A7D3" w14:textId="77777777" w:rsidTr="006116DE">
        <w:trPr>
          <w:jc w:val="center"/>
        </w:trPr>
        <w:tc>
          <w:tcPr>
            <w:tcW w:w="709" w:type="dxa"/>
          </w:tcPr>
          <w:p w14:paraId="2CDF139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6.20</w:t>
            </w:r>
          </w:p>
        </w:tc>
        <w:tc>
          <w:tcPr>
            <w:tcW w:w="5279" w:type="dxa"/>
          </w:tcPr>
          <w:p w14:paraId="04FECC5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об окончании ПНР</w:t>
            </w:r>
          </w:p>
        </w:tc>
        <w:tc>
          <w:tcPr>
            <w:tcW w:w="2376" w:type="dxa"/>
          </w:tcPr>
          <w:p w14:paraId="3DF16D2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1F5169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65CCDF2" w14:textId="77777777" w:rsidTr="006116DE">
        <w:trPr>
          <w:jc w:val="center"/>
        </w:trPr>
        <w:tc>
          <w:tcPr>
            <w:tcW w:w="709" w:type="dxa"/>
          </w:tcPr>
          <w:p w14:paraId="16E324F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6.21</w:t>
            </w:r>
          </w:p>
        </w:tc>
        <w:tc>
          <w:tcPr>
            <w:tcW w:w="5279" w:type="dxa"/>
          </w:tcPr>
          <w:p w14:paraId="230EE7D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0DE1B6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727A11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82F72B5" w14:textId="77777777" w:rsidTr="006116DE">
        <w:trPr>
          <w:jc w:val="center"/>
        </w:trPr>
        <w:tc>
          <w:tcPr>
            <w:tcW w:w="709" w:type="dxa"/>
          </w:tcPr>
          <w:p w14:paraId="215592C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6.22</w:t>
            </w:r>
          </w:p>
        </w:tc>
        <w:tc>
          <w:tcPr>
            <w:tcW w:w="5279" w:type="dxa"/>
          </w:tcPr>
          <w:p w14:paraId="6AECE2A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1CBF7B3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8E65A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B36E274" w14:textId="77777777" w:rsidTr="006116DE">
        <w:trPr>
          <w:jc w:val="center"/>
        </w:trPr>
        <w:tc>
          <w:tcPr>
            <w:tcW w:w="709" w:type="dxa"/>
          </w:tcPr>
          <w:p w14:paraId="0F5067C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6.23</w:t>
            </w:r>
          </w:p>
        </w:tc>
        <w:tc>
          <w:tcPr>
            <w:tcW w:w="5279" w:type="dxa"/>
          </w:tcPr>
          <w:p w14:paraId="1AAA88A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1B49211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F8778E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3B69100" w14:textId="77777777" w:rsidTr="006116DE">
        <w:trPr>
          <w:jc w:val="center"/>
        </w:trPr>
        <w:tc>
          <w:tcPr>
            <w:tcW w:w="709" w:type="dxa"/>
          </w:tcPr>
          <w:p w14:paraId="339A6B7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6.24</w:t>
            </w:r>
          </w:p>
        </w:tc>
        <w:tc>
          <w:tcPr>
            <w:tcW w:w="5279" w:type="dxa"/>
          </w:tcPr>
          <w:p w14:paraId="461A4AE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79B7D44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C58BF7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11AA32E" w14:textId="77777777" w:rsidTr="006116DE">
        <w:trPr>
          <w:jc w:val="center"/>
        </w:trPr>
        <w:tc>
          <w:tcPr>
            <w:tcW w:w="709" w:type="dxa"/>
          </w:tcPr>
          <w:p w14:paraId="5DE5732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6.25</w:t>
            </w:r>
          </w:p>
        </w:tc>
        <w:tc>
          <w:tcPr>
            <w:tcW w:w="5279" w:type="dxa"/>
          </w:tcPr>
          <w:p w14:paraId="467EB9C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06AA5D7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0CF70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FC5EF45" w14:textId="77777777" w:rsidTr="006116DE">
        <w:trPr>
          <w:jc w:val="center"/>
        </w:trPr>
        <w:tc>
          <w:tcPr>
            <w:tcW w:w="709" w:type="dxa"/>
          </w:tcPr>
          <w:p w14:paraId="35F2F1A8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7</w:t>
            </w:r>
          </w:p>
        </w:tc>
        <w:tc>
          <w:tcPr>
            <w:tcW w:w="9639" w:type="dxa"/>
            <w:gridSpan w:val="3"/>
          </w:tcPr>
          <w:p w14:paraId="442D7A9F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Наружные и внутренние сети теплоснабжения, холодоснабжения, отопления, вентиляции, кондиционирования</w:t>
            </w:r>
          </w:p>
        </w:tc>
      </w:tr>
      <w:tr w:rsidR="006116DE" w:rsidRPr="006116DE" w14:paraId="5CF5B4F8" w14:textId="77777777" w:rsidTr="006116DE">
        <w:trPr>
          <w:jc w:val="center"/>
        </w:trPr>
        <w:tc>
          <w:tcPr>
            <w:tcW w:w="709" w:type="dxa"/>
          </w:tcPr>
          <w:p w14:paraId="0778E4D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</w:t>
            </w:r>
          </w:p>
        </w:tc>
        <w:tc>
          <w:tcPr>
            <w:tcW w:w="5279" w:type="dxa"/>
          </w:tcPr>
          <w:p w14:paraId="43EEC2A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39AD3D6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46198AF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4E2E83A9" w14:textId="77777777" w:rsidTr="006116DE">
        <w:trPr>
          <w:jc w:val="center"/>
        </w:trPr>
        <w:tc>
          <w:tcPr>
            <w:tcW w:w="709" w:type="dxa"/>
          </w:tcPr>
          <w:p w14:paraId="592C7C9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7.2</w:t>
            </w:r>
          </w:p>
        </w:tc>
        <w:tc>
          <w:tcPr>
            <w:tcW w:w="5279" w:type="dxa"/>
          </w:tcPr>
          <w:p w14:paraId="1AB569C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разбивки осей объекта капитального строительства на местности (вынос трассы с каталогом координат)</w:t>
            </w:r>
          </w:p>
        </w:tc>
        <w:tc>
          <w:tcPr>
            <w:tcW w:w="2376" w:type="dxa"/>
          </w:tcPr>
          <w:p w14:paraId="3CA8C45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181733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61006F96" w14:textId="77777777" w:rsidTr="006116DE">
        <w:trPr>
          <w:jc w:val="center"/>
        </w:trPr>
        <w:tc>
          <w:tcPr>
            <w:tcW w:w="709" w:type="dxa"/>
          </w:tcPr>
          <w:p w14:paraId="697DD37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7.3</w:t>
            </w:r>
          </w:p>
        </w:tc>
        <w:tc>
          <w:tcPr>
            <w:tcW w:w="5279" w:type="dxa"/>
          </w:tcPr>
          <w:p w14:paraId="1B25893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0A0DE3C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1E889E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43E9EA7B" w14:textId="77777777" w:rsidTr="006116DE">
        <w:trPr>
          <w:jc w:val="center"/>
        </w:trPr>
        <w:tc>
          <w:tcPr>
            <w:tcW w:w="709" w:type="dxa"/>
          </w:tcPr>
          <w:p w14:paraId="68C5BE8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7.4</w:t>
            </w:r>
          </w:p>
        </w:tc>
        <w:tc>
          <w:tcPr>
            <w:tcW w:w="5279" w:type="dxa"/>
          </w:tcPr>
          <w:p w14:paraId="052C517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Паспорт системы вентиляции (системы кондиционирования воздуха)</w:t>
            </w:r>
          </w:p>
        </w:tc>
        <w:tc>
          <w:tcPr>
            <w:tcW w:w="2376" w:type="dxa"/>
          </w:tcPr>
          <w:p w14:paraId="103DE9B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323C071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Е</w:t>
            </w:r>
          </w:p>
        </w:tc>
      </w:tr>
      <w:tr w:rsidR="006116DE" w:rsidRPr="006116DE" w14:paraId="29D28673" w14:textId="77777777" w:rsidTr="006116DE">
        <w:trPr>
          <w:jc w:val="center"/>
        </w:trPr>
        <w:tc>
          <w:tcPr>
            <w:tcW w:w="709" w:type="dxa"/>
          </w:tcPr>
          <w:p w14:paraId="7FD54FB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7.5</w:t>
            </w:r>
          </w:p>
        </w:tc>
        <w:tc>
          <w:tcPr>
            <w:tcW w:w="5279" w:type="dxa"/>
          </w:tcPr>
          <w:p w14:paraId="355F1F6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гидростатического или манометрического испытания на герметичность</w:t>
            </w:r>
          </w:p>
        </w:tc>
        <w:tc>
          <w:tcPr>
            <w:tcW w:w="2376" w:type="dxa"/>
          </w:tcPr>
          <w:p w14:paraId="1D45889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0F96DE1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В</w:t>
            </w:r>
          </w:p>
        </w:tc>
      </w:tr>
      <w:tr w:rsidR="006116DE" w:rsidRPr="006116DE" w14:paraId="211311D6" w14:textId="77777777" w:rsidTr="006116DE">
        <w:trPr>
          <w:jc w:val="center"/>
        </w:trPr>
        <w:tc>
          <w:tcPr>
            <w:tcW w:w="709" w:type="dxa"/>
          </w:tcPr>
          <w:p w14:paraId="0C7CB3C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7.6</w:t>
            </w:r>
          </w:p>
        </w:tc>
        <w:tc>
          <w:tcPr>
            <w:tcW w:w="5279" w:type="dxa"/>
          </w:tcPr>
          <w:p w14:paraId="270AD15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растяжки компенсаторов (при необходимости)</w:t>
            </w:r>
          </w:p>
        </w:tc>
        <w:tc>
          <w:tcPr>
            <w:tcW w:w="2376" w:type="dxa"/>
          </w:tcPr>
          <w:p w14:paraId="650E82F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74.13330.2011</w:t>
            </w:r>
          </w:p>
        </w:tc>
        <w:tc>
          <w:tcPr>
            <w:tcW w:w="1984" w:type="dxa"/>
          </w:tcPr>
          <w:p w14:paraId="78C462E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1</w:t>
            </w:r>
          </w:p>
        </w:tc>
      </w:tr>
      <w:tr w:rsidR="006116DE" w:rsidRPr="006116DE" w14:paraId="75DCF44A" w14:textId="77777777" w:rsidTr="006116DE">
        <w:trPr>
          <w:jc w:val="center"/>
        </w:trPr>
        <w:tc>
          <w:tcPr>
            <w:tcW w:w="709" w:type="dxa"/>
          </w:tcPr>
          <w:p w14:paraId="739FF10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7.7</w:t>
            </w:r>
          </w:p>
        </w:tc>
        <w:tc>
          <w:tcPr>
            <w:tcW w:w="5279" w:type="dxa"/>
          </w:tcPr>
          <w:p w14:paraId="59EE221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испытаний трубопроводов на прочность и герметичность</w:t>
            </w:r>
          </w:p>
        </w:tc>
        <w:tc>
          <w:tcPr>
            <w:tcW w:w="2376" w:type="dxa"/>
          </w:tcPr>
          <w:p w14:paraId="1F9E74B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74.13330.2011</w:t>
            </w:r>
          </w:p>
        </w:tc>
        <w:tc>
          <w:tcPr>
            <w:tcW w:w="1984" w:type="dxa"/>
          </w:tcPr>
          <w:p w14:paraId="1CF1733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2</w:t>
            </w:r>
          </w:p>
        </w:tc>
      </w:tr>
      <w:tr w:rsidR="006116DE" w:rsidRPr="006116DE" w14:paraId="7DD36C41" w14:textId="77777777" w:rsidTr="006116DE">
        <w:trPr>
          <w:jc w:val="center"/>
        </w:trPr>
        <w:tc>
          <w:tcPr>
            <w:tcW w:w="709" w:type="dxa"/>
          </w:tcPr>
          <w:p w14:paraId="3894C4C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7.8</w:t>
            </w:r>
          </w:p>
        </w:tc>
        <w:tc>
          <w:tcPr>
            <w:tcW w:w="5279" w:type="dxa"/>
          </w:tcPr>
          <w:p w14:paraId="3E4CDBF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промывки (продувки) трубопроводов</w:t>
            </w:r>
          </w:p>
        </w:tc>
        <w:tc>
          <w:tcPr>
            <w:tcW w:w="2376" w:type="dxa"/>
          </w:tcPr>
          <w:p w14:paraId="25A00B0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74.13330.2011</w:t>
            </w:r>
          </w:p>
        </w:tc>
        <w:tc>
          <w:tcPr>
            <w:tcW w:w="1984" w:type="dxa"/>
          </w:tcPr>
          <w:p w14:paraId="07D47D3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3</w:t>
            </w:r>
          </w:p>
        </w:tc>
      </w:tr>
      <w:tr w:rsidR="006116DE" w:rsidRPr="006116DE" w14:paraId="55CA9A05" w14:textId="77777777" w:rsidTr="006116DE">
        <w:trPr>
          <w:jc w:val="center"/>
        </w:trPr>
        <w:tc>
          <w:tcPr>
            <w:tcW w:w="709" w:type="dxa"/>
          </w:tcPr>
          <w:p w14:paraId="32ED074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7.9</w:t>
            </w:r>
          </w:p>
        </w:tc>
        <w:tc>
          <w:tcPr>
            <w:tcW w:w="5279" w:type="dxa"/>
          </w:tcPr>
          <w:p w14:paraId="4A3E016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теплового испытания системы отопления на эффект действия</w:t>
            </w:r>
          </w:p>
        </w:tc>
        <w:tc>
          <w:tcPr>
            <w:tcW w:w="2376" w:type="dxa"/>
          </w:tcPr>
          <w:p w14:paraId="47C8532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B2B3312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</w:t>
            </w:r>
          </w:p>
          <w:p w14:paraId="735317F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прилагается</w:t>
            </w:r>
          </w:p>
        </w:tc>
      </w:tr>
      <w:tr w:rsidR="006116DE" w:rsidRPr="006116DE" w14:paraId="26A65D83" w14:textId="77777777" w:rsidTr="006116DE">
        <w:trPr>
          <w:jc w:val="center"/>
        </w:trPr>
        <w:tc>
          <w:tcPr>
            <w:tcW w:w="709" w:type="dxa"/>
          </w:tcPr>
          <w:p w14:paraId="58839C7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7.10</w:t>
            </w:r>
          </w:p>
        </w:tc>
        <w:tc>
          <w:tcPr>
            <w:tcW w:w="5279" w:type="dxa"/>
          </w:tcPr>
          <w:p w14:paraId="4C1560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индивидуального испытания оборудования</w:t>
            </w:r>
          </w:p>
        </w:tc>
        <w:tc>
          <w:tcPr>
            <w:tcW w:w="2376" w:type="dxa"/>
          </w:tcPr>
          <w:p w14:paraId="6B2CE34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73.13330.2016</w:t>
            </w:r>
          </w:p>
        </w:tc>
        <w:tc>
          <w:tcPr>
            <w:tcW w:w="1984" w:type="dxa"/>
          </w:tcPr>
          <w:p w14:paraId="3418634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07D03034" w14:textId="77777777" w:rsidTr="006116DE">
        <w:trPr>
          <w:jc w:val="center"/>
        </w:trPr>
        <w:tc>
          <w:tcPr>
            <w:tcW w:w="709" w:type="dxa"/>
          </w:tcPr>
          <w:p w14:paraId="575E2A9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7.11.</w:t>
            </w:r>
            <w:r w:rsidRPr="006116DE">
              <w:rPr>
                <w:sz w:val="22"/>
                <w:lang w:val="en-US"/>
              </w:rPr>
              <w:lastRenderedPageBreak/>
              <w:t>0</w:t>
            </w:r>
          </w:p>
        </w:tc>
        <w:tc>
          <w:tcPr>
            <w:tcW w:w="5279" w:type="dxa"/>
          </w:tcPr>
          <w:p w14:paraId="52944E40" w14:textId="77777777" w:rsidR="006116DE" w:rsidRPr="006116DE" w:rsidRDefault="006116DE" w:rsidP="006116DE">
            <w:pPr>
              <w:ind w:firstLine="0"/>
              <w:rPr>
                <w:color w:val="000000"/>
                <w:spacing w:val="1"/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 xml:space="preserve">Акт приемки оборудования после индивидуального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испытания</w:t>
            </w:r>
          </w:p>
        </w:tc>
        <w:tc>
          <w:tcPr>
            <w:tcW w:w="2376" w:type="dxa"/>
          </w:tcPr>
          <w:p w14:paraId="1E8AC8F7" w14:textId="77777777" w:rsidR="006116DE" w:rsidRPr="006116DE" w:rsidRDefault="006116DE" w:rsidP="006116DE">
            <w:pPr>
              <w:ind w:firstLine="0"/>
              <w:rPr>
                <w:color w:val="000000"/>
                <w:spacing w:val="1"/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lastRenderedPageBreak/>
              <w:t>СП 68.13330.2017</w:t>
            </w:r>
          </w:p>
        </w:tc>
        <w:tc>
          <w:tcPr>
            <w:tcW w:w="1984" w:type="dxa"/>
          </w:tcPr>
          <w:p w14:paraId="4D4C6BCB" w14:textId="77777777" w:rsidR="006116DE" w:rsidRPr="006116DE" w:rsidRDefault="006116DE" w:rsidP="006116DE">
            <w:pPr>
              <w:ind w:firstLine="0"/>
              <w:rPr>
                <w:color w:val="000000"/>
                <w:spacing w:val="1"/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М</w:t>
            </w:r>
          </w:p>
        </w:tc>
      </w:tr>
      <w:tr w:rsidR="006116DE" w:rsidRPr="006116DE" w14:paraId="3DCA7E5F" w14:textId="77777777" w:rsidTr="006116DE">
        <w:trPr>
          <w:jc w:val="center"/>
        </w:trPr>
        <w:tc>
          <w:tcPr>
            <w:tcW w:w="709" w:type="dxa"/>
          </w:tcPr>
          <w:p w14:paraId="58D5EC1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7.11</w:t>
            </w:r>
          </w:p>
        </w:tc>
        <w:tc>
          <w:tcPr>
            <w:tcW w:w="5279" w:type="dxa"/>
          </w:tcPr>
          <w:p w14:paraId="21D021B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приемки оборудования после комплексного опробования</w:t>
            </w:r>
          </w:p>
        </w:tc>
        <w:tc>
          <w:tcPr>
            <w:tcW w:w="2376" w:type="dxa"/>
          </w:tcPr>
          <w:p w14:paraId="48A9B1F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311CED5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Н</w:t>
            </w:r>
          </w:p>
        </w:tc>
      </w:tr>
      <w:tr w:rsidR="006116DE" w:rsidRPr="006116DE" w14:paraId="52E9520D" w14:textId="77777777" w:rsidTr="006116DE">
        <w:trPr>
          <w:jc w:val="center"/>
        </w:trPr>
        <w:tc>
          <w:tcPr>
            <w:tcW w:w="709" w:type="dxa"/>
          </w:tcPr>
          <w:p w14:paraId="1C5ED2D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7.12</w:t>
            </w:r>
          </w:p>
        </w:tc>
        <w:tc>
          <w:tcPr>
            <w:tcW w:w="5279" w:type="dxa"/>
          </w:tcPr>
          <w:p w14:paraId="7CCB2AC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376" w:type="dxa"/>
          </w:tcPr>
          <w:p w14:paraId="193579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3800F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5</w:t>
            </w:r>
          </w:p>
        </w:tc>
      </w:tr>
      <w:tr w:rsidR="006116DE" w:rsidRPr="006116DE" w14:paraId="4CC26C8D" w14:textId="77777777" w:rsidTr="006116DE">
        <w:trPr>
          <w:jc w:val="center"/>
        </w:trPr>
        <w:tc>
          <w:tcPr>
            <w:tcW w:w="709" w:type="dxa"/>
          </w:tcPr>
          <w:p w14:paraId="5BFDAEF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7.13</w:t>
            </w:r>
          </w:p>
        </w:tc>
        <w:tc>
          <w:tcPr>
            <w:tcW w:w="5279" w:type="dxa"/>
          </w:tcPr>
          <w:p w14:paraId="2E2EF9D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Паспорт системы отопления, теплоснабжения и холодоснабжения.</w:t>
            </w:r>
          </w:p>
        </w:tc>
        <w:tc>
          <w:tcPr>
            <w:tcW w:w="2376" w:type="dxa"/>
          </w:tcPr>
          <w:p w14:paraId="5B32EC4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Р НОСТРОИ 2.15.4-2011</w:t>
            </w:r>
          </w:p>
        </w:tc>
        <w:tc>
          <w:tcPr>
            <w:tcW w:w="1984" w:type="dxa"/>
          </w:tcPr>
          <w:p w14:paraId="4B9FCE8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Д</w:t>
            </w:r>
          </w:p>
        </w:tc>
      </w:tr>
      <w:tr w:rsidR="006116DE" w:rsidRPr="006116DE" w14:paraId="486CBBF9" w14:textId="77777777" w:rsidTr="006116DE">
        <w:trPr>
          <w:jc w:val="center"/>
        </w:trPr>
        <w:tc>
          <w:tcPr>
            <w:tcW w:w="709" w:type="dxa"/>
          </w:tcPr>
          <w:p w14:paraId="59CB4BD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7.14</w:t>
            </w:r>
          </w:p>
        </w:tc>
        <w:tc>
          <w:tcPr>
            <w:tcW w:w="5279" w:type="dxa"/>
          </w:tcPr>
          <w:p w14:paraId="67286EA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об окончании ПНР</w:t>
            </w:r>
          </w:p>
        </w:tc>
        <w:tc>
          <w:tcPr>
            <w:tcW w:w="2376" w:type="dxa"/>
          </w:tcPr>
          <w:p w14:paraId="152A2C2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DEC971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58DF72E" w14:textId="77777777" w:rsidTr="006116DE">
        <w:trPr>
          <w:jc w:val="center"/>
        </w:trPr>
        <w:tc>
          <w:tcPr>
            <w:tcW w:w="709" w:type="dxa"/>
          </w:tcPr>
          <w:p w14:paraId="0E7413E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7.15</w:t>
            </w:r>
          </w:p>
        </w:tc>
        <w:tc>
          <w:tcPr>
            <w:tcW w:w="5279" w:type="dxa"/>
          </w:tcPr>
          <w:p w14:paraId="162C539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приемки системы в эксплуатацию.</w:t>
            </w:r>
          </w:p>
        </w:tc>
        <w:tc>
          <w:tcPr>
            <w:tcW w:w="2376" w:type="dxa"/>
          </w:tcPr>
          <w:p w14:paraId="3D8FBD6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E628B7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1465AED" w14:textId="77777777" w:rsidTr="006116DE">
        <w:trPr>
          <w:jc w:val="center"/>
        </w:trPr>
        <w:tc>
          <w:tcPr>
            <w:tcW w:w="709" w:type="dxa"/>
          </w:tcPr>
          <w:p w14:paraId="22505F1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7.16</w:t>
            </w:r>
          </w:p>
        </w:tc>
        <w:tc>
          <w:tcPr>
            <w:tcW w:w="5279" w:type="dxa"/>
          </w:tcPr>
          <w:p w14:paraId="005D358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проведении входного контроля</w:t>
            </w:r>
          </w:p>
        </w:tc>
        <w:tc>
          <w:tcPr>
            <w:tcW w:w="2376" w:type="dxa"/>
          </w:tcPr>
          <w:p w14:paraId="12DC122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FB22BC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99045DB" w14:textId="77777777" w:rsidTr="006116DE">
        <w:trPr>
          <w:jc w:val="center"/>
        </w:trPr>
        <w:tc>
          <w:tcPr>
            <w:tcW w:w="709" w:type="dxa"/>
          </w:tcPr>
          <w:p w14:paraId="531AF5C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7.17</w:t>
            </w:r>
          </w:p>
        </w:tc>
        <w:tc>
          <w:tcPr>
            <w:tcW w:w="5279" w:type="dxa"/>
          </w:tcPr>
          <w:p w14:paraId="4C5408F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Ведомость смонтированного оборудования.</w:t>
            </w:r>
          </w:p>
        </w:tc>
        <w:tc>
          <w:tcPr>
            <w:tcW w:w="2376" w:type="dxa"/>
          </w:tcPr>
          <w:p w14:paraId="4EE9E47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DEEB48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1B7A0C4" w14:textId="77777777" w:rsidTr="006116DE">
        <w:trPr>
          <w:jc w:val="center"/>
        </w:trPr>
        <w:tc>
          <w:tcPr>
            <w:tcW w:w="709" w:type="dxa"/>
          </w:tcPr>
          <w:p w14:paraId="3ED4BFF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7.18</w:t>
            </w:r>
          </w:p>
        </w:tc>
        <w:tc>
          <w:tcPr>
            <w:tcW w:w="5279" w:type="dxa"/>
          </w:tcPr>
          <w:p w14:paraId="02D6608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7541A1B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1E5A35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19C8FDB" w14:textId="77777777" w:rsidTr="006116DE">
        <w:trPr>
          <w:jc w:val="center"/>
        </w:trPr>
        <w:tc>
          <w:tcPr>
            <w:tcW w:w="709" w:type="dxa"/>
          </w:tcPr>
          <w:p w14:paraId="4C9F2B3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7.19</w:t>
            </w:r>
          </w:p>
        </w:tc>
        <w:tc>
          <w:tcPr>
            <w:tcW w:w="5279" w:type="dxa"/>
          </w:tcPr>
          <w:p w14:paraId="11489BD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298E70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87BD4B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A0F8419" w14:textId="77777777" w:rsidTr="006116DE">
        <w:trPr>
          <w:jc w:val="center"/>
        </w:trPr>
        <w:tc>
          <w:tcPr>
            <w:tcW w:w="709" w:type="dxa"/>
          </w:tcPr>
          <w:p w14:paraId="0E47857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7.20</w:t>
            </w:r>
          </w:p>
        </w:tc>
        <w:tc>
          <w:tcPr>
            <w:tcW w:w="5279" w:type="dxa"/>
          </w:tcPr>
          <w:p w14:paraId="68D74BC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26837B5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D20B01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91C422B" w14:textId="77777777" w:rsidTr="006116DE">
        <w:trPr>
          <w:jc w:val="center"/>
        </w:trPr>
        <w:tc>
          <w:tcPr>
            <w:tcW w:w="709" w:type="dxa"/>
          </w:tcPr>
          <w:p w14:paraId="104B799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7.21</w:t>
            </w:r>
          </w:p>
        </w:tc>
        <w:tc>
          <w:tcPr>
            <w:tcW w:w="5279" w:type="dxa"/>
          </w:tcPr>
          <w:p w14:paraId="3A846CC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054DB66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15A87E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64E3142" w14:textId="77777777" w:rsidTr="006116DE">
        <w:trPr>
          <w:jc w:val="center"/>
        </w:trPr>
        <w:tc>
          <w:tcPr>
            <w:tcW w:w="709" w:type="dxa"/>
          </w:tcPr>
          <w:p w14:paraId="2C234DA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7.22</w:t>
            </w:r>
          </w:p>
        </w:tc>
        <w:tc>
          <w:tcPr>
            <w:tcW w:w="5279" w:type="dxa"/>
          </w:tcPr>
          <w:p w14:paraId="6165E37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1CD34A9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0E1ED0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1F0EAB3" w14:textId="77777777" w:rsidTr="006116DE">
        <w:trPr>
          <w:jc w:val="center"/>
        </w:trPr>
        <w:tc>
          <w:tcPr>
            <w:tcW w:w="709" w:type="dxa"/>
          </w:tcPr>
          <w:p w14:paraId="20C4680D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8</w:t>
            </w:r>
          </w:p>
        </w:tc>
        <w:tc>
          <w:tcPr>
            <w:tcW w:w="9639" w:type="dxa"/>
            <w:gridSpan w:val="3"/>
          </w:tcPr>
          <w:p w14:paraId="29D8819B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Газопровод</w:t>
            </w:r>
          </w:p>
        </w:tc>
      </w:tr>
      <w:tr w:rsidR="006116DE" w:rsidRPr="006116DE" w14:paraId="05FCA33C" w14:textId="77777777" w:rsidTr="006116DE">
        <w:trPr>
          <w:jc w:val="center"/>
        </w:trPr>
        <w:tc>
          <w:tcPr>
            <w:tcW w:w="709" w:type="dxa"/>
          </w:tcPr>
          <w:p w14:paraId="4268DB9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8.1</w:t>
            </w:r>
          </w:p>
        </w:tc>
        <w:tc>
          <w:tcPr>
            <w:tcW w:w="5279" w:type="dxa"/>
          </w:tcPr>
          <w:p w14:paraId="4BBD5F1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3AF6AFE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24C71EF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7AB03EC3" w14:textId="77777777" w:rsidTr="006116DE">
        <w:trPr>
          <w:jc w:val="center"/>
        </w:trPr>
        <w:tc>
          <w:tcPr>
            <w:tcW w:w="709" w:type="dxa"/>
          </w:tcPr>
          <w:p w14:paraId="480EE7A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8.2</w:t>
            </w:r>
          </w:p>
        </w:tc>
        <w:tc>
          <w:tcPr>
            <w:tcW w:w="5279" w:type="dxa"/>
          </w:tcPr>
          <w:p w14:paraId="7EDA982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разбивки осей объекта капитального строительства на местности</w:t>
            </w:r>
          </w:p>
        </w:tc>
        <w:tc>
          <w:tcPr>
            <w:tcW w:w="2376" w:type="dxa"/>
          </w:tcPr>
          <w:p w14:paraId="230B4AB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033DF3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4D8BD975" w14:textId="77777777" w:rsidTr="006116DE">
        <w:trPr>
          <w:jc w:val="center"/>
        </w:trPr>
        <w:tc>
          <w:tcPr>
            <w:tcW w:w="709" w:type="dxa"/>
          </w:tcPr>
          <w:p w14:paraId="5664B87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8.3</w:t>
            </w:r>
          </w:p>
        </w:tc>
        <w:tc>
          <w:tcPr>
            <w:tcW w:w="5279" w:type="dxa"/>
          </w:tcPr>
          <w:p w14:paraId="7104FD0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 на выполняемые виды работ (каждый вид отдельно)!</w:t>
            </w:r>
            <w:r w:rsidRPr="006116DE">
              <w:rPr>
                <w:color w:val="000000"/>
                <w:spacing w:val="1"/>
                <w:sz w:val="22"/>
                <w:vertAlign w:val="superscript"/>
              </w:rPr>
              <w:t>1</w:t>
            </w:r>
            <w:r w:rsidRPr="006116DE">
              <w:rPr>
                <w:color w:val="000000"/>
                <w:spacing w:val="1"/>
                <w:sz w:val="22"/>
              </w:rPr>
              <w:t>'</w:t>
            </w:r>
          </w:p>
        </w:tc>
        <w:tc>
          <w:tcPr>
            <w:tcW w:w="2376" w:type="dxa"/>
          </w:tcPr>
          <w:p w14:paraId="676CBD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1ABF96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>N 3</w:t>
            </w:r>
          </w:p>
        </w:tc>
      </w:tr>
      <w:tr w:rsidR="006116DE" w:rsidRPr="006116DE" w14:paraId="2E0B1EA7" w14:textId="77777777" w:rsidTr="006116DE">
        <w:trPr>
          <w:jc w:val="center"/>
        </w:trPr>
        <w:tc>
          <w:tcPr>
            <w:tcW w:w="709" w:type="dxa"/>
          </w:tcPr>
          <w:p w14:paraId="09222CB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8.4</w:t>
            </w:r>
          </w:p>
        </w:tc>
        <w:tc>
          <w:tcPr>
            <w:tcW w:w="5279" w:type="dxa"/>
          </w:tcPr>
          <w:p w14:paraId="7F19CF0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 готовности сетей газопотребления и газоиспользующего оборудования объекта капитального строительства к подключению (технологическому присоединению)</w:t>
            </w:r>
          </w:p>
        </w:tc>
        <w:tc>
          <w:tcPr>
            <w:tcW w:w="2376" w:type="dxa"/>
          </w:tcPr>
          <w:p w14:paraId="1C273C7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Постановление правительства РФ</w:t>
            </w:r>
          </w:p>
          <w:p w14:paraId="2848939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от 13 сентября 2021 года № 1547</w:t>
            </w:r>
          </w:p>
        </w:tc>
        <w:tc>
          <w:tcPr>
            <w:tcW w:w="1984" w:type="dxa"/>
          </w:tcPr>
          <w:p w14:paraId="03534F0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3819D603" w14:textId="77777777" w:rsidTr="006116DE">
        <w:trPr>
          <w:jc w:val="center"/>
        </w:trPr>
        <w:tc>
          <w:tcPr>
            <w:tcW w:w="709" w:type="dxa"/>
          </w:tcPr>
          <w:p w14:paraId="7BA3AA1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8.5</w:t>
            </w:r>
          </w:p>
        </w:tc>
        <w:tc>
          <w:tcPr>
            <w:tcW w:w="5279" w:type="dxa"/>
          </w:tcPr>
          <w:p w14:paraId="50C1E2E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392B16D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517AB7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D28A7C0" w14:textId="77777777" w:rsidTr="006116DE">
        <w:trPr>
          <w:jc w:val="center"/>
        </w:trPr>
        <w:tc>
          <w:tcPr>
            <w:tcW w:w="709" w:type="dxa"/>
          </w:tcPr>
          <w:p w14:paraId="52340C8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8.6</w:t>
            </w:r>
          </w:p>
        </w:tc>
        <w:tc>
          <w:tcPr>
            <w:tcW w:w="5279" w:type="dxa"/>
          </w:tcPr>
          <w:p w14:paraId="31D07B6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261B877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927F68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E5394A7" w14:textId="77777777" w:rsidTr="006116DE">
        <w:trPr>
          <w:jc w:val="center"/>
        </w:trPr>
        <w:tc>
          <w:tcPr>
            <w:tcW w:w="709" w:type="dxa"/>
          </w:tcPr>
          <w:p w14:paraId="7BB8585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8.7</w:t>
            </w:r>
          </w:p>
        </w:tc>
        <w:tc>
          <w:tcPr>
            <w:tcW w:w="5279" w:type="dxa"/>
          </w:tcPr>
          <w:p w14:paraId="6A233CB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</w:t>
            </w:r>
            <w:r w:rsidRPr="006116DE">
              <w:rPr>
                <w:color w:val="000000"/>
                <w:spacing w:val="1"/>
                <w:sz w:val="22"/>
              </w:rPr>
              <w:lastRenderedPageBreak/>
              <w:t>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64DDB47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8610D9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43BB9BB" w14:textId="77777777" w:rsidTr="006116DE">
        <w:trPr>
          <w:jc w:val="center"/>
        </w:trPr>
        <w:tc>
          <w:tcPr>
            <w:tcW w:w="709" w:type="dxa"/>
          </w:tcPr>
          <w:p w14:paraId="577A9DF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8.8</w:t>
            </w:r>
          </w:p>
        </w:tc>
        <w:tc>
          <w:tcPr>
            <w:tcW w:w="5279" w:type="dxa"/>
          </w:tcPr>
          <w:p w14:paraId="160BCC2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5DA3B47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C4EC07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C115ACA" w14:textId="77777777" w:rsidTr="006116DE">
        <w:trPr>
          <w:jc w:val="center"/>
        </w:trPr>
        <w:tc>
          <w:tcPr>
            <w:tcW w:w="709" w:type="dxa"/>
          </w:tcPr>
          <w:p w14:paraId="2250FC7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8.9</w:t>
            </w:r>
          </w:p>
        </w:tc>
        <w:tc>
          <w:tcPr>
            <w:tcW w:w="5279" w:type="dxa"/>
          </w:tcPr>
          <w:p w14:paraId="17F36B8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707005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499D1C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92EE061" w14:textId="77777777" w:rsidTr="006116DE">
        <w:trPr>
          <w:jc w:val="center"/>
        </w:trPr>
        <w:tc>
          <w:tcPr>
            <w:tcW w:w="709" w:type="dxa"/>
          </w:tcPr>
          <w:p w14:paraId="70D4EA9F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9</w:t>
            </w:r>
          </w:p>
        </w:tc>
        <w:tc>
          <w:tcPr>
            <w:tcW w:w="9639" w:type="dxa"/>
            <w:gridSpan w:val="3"/>
          </w:tcPr>
          <w:p w14:paraId="3339BDB0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Электроснабжение</w:t>
            </w:r>
          </w:p>
        </w:tc>
      </w:tr>
      <w:tr w:rsidR="006116DE" w:rsidRPr="006116DE" w14:paraId="29C7AE3B" w14:textId="77777777" w:rsidTr="006116DE">
        <w:trPr>
          <w:jc w:val="center"/>
        </w:trPr>
        <w:tc>
          <w:tcPr>
            <w:tcW w:w="709" w:type="dxa"/>
          </w:tcPr>
          <w:p w14:paraId="2662C21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9.1</w:t>
            </w:r>
          </w:p>
        </w:tc>
        <w:tc>
          <w:tcPr>
            <w:tcW w:w="5279" w:type="dxa"/>
          </w:tcPr>
          <w:p w14:paraId="35BD49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39BE1B0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4D1E985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62DE1342" w14:textId="77777777" w:rsidTr="006116DE">
        <w:trPr>
          <w:jc w:val="center"/>
        </w:trPr>
        <w:tc>
          <w:tcPr>
            <w:tcW w:w="709" w:type="dxa"/>
          </w:tcPr>
          <w:p w14:paraId="6C73D8B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9.2</w:t>
            </w:r>
          </w:p>
        </w:tc>
        <w:tc>
          <w:tcPr>
            <w:tcW w:w="5279" w:type="dxa"/>
          </w:tcPr>
          <w:p w14:paraId="334E933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разбивки осей объекта капитального строительства на местности (вынос трассы с каталогом координат)</w:t>
            </w:r>
          </w:p>
        </w:tc>
        <w:tc>
          <w:tcPr>
            <w:tcW w:w="2376" w:type="dxa"/>
          </w:tcPr>
          <w:p w14:paraId="6871920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67FCA8A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303F47AB" w14:textId="77777777" w:rsidTr="006116DE">
        <w:trPr>
          <w:jc w:val="center"/>
        </w:trPr>
        <w:tc>
          <w:tcPr>
            <w:tcW w:w="709" w:type="dxa"/>
          </w:tcPr>
          <w:p w14:paraId="7C95C4F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9.3</w:t>
            </w:r>
          </w:p>
        </w:tc>
        <w:tc>
          <w:tcPr>
            <w:tcW w:w="5279" w:type="dxa"/>
          </w:tcPr>
          <w:p w14:paraId="18B1E01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7AEFB52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905028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0AF8C16B" w14:textId="77777777" w:rsidTr="006116DE">
        <w:trPr>
          <w:jc w:val="center"/>
        </w:trPr>
        <w:tc>
          <w:tcPr>
            <w:tcW w:w="709" w:type="dxa"/>
          </w:tcPr>
          <w:p w14:paraId="06AD354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9.4</w:t>
            </w:r>
          </w:p>
        </w:tc>
        <w:tc>
          <w:tcPr>
            <w:tcW w:w="5279" w:type="dxa"/>
          </w:tcPr>
          <w:p w14:paraId="3DE29E1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Акты освидетельствования строительных конструкций, устранение недостатков в которых невозможно без разборки или повреждения других строительных конструкций и участков сетей инженерно-технического обеспечения (ответственных конструкций)</w:t>
            </w:r>
          </w:p>
        </w:tc>
        <w:tc>
          <w:tcPr>
            <w:tcW w:w="2376" w:type="dxa"/>
          </w:tcPr>
          <w:p w14:paraId="39D6DCE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02E44A0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color w:val="000000"/>
                <w:spacing w:val="1"/>
                <w:sz w:val="22"/>
              </w:rPr>
              <w:t>4</w:t>
            </w:r>
          </w:p>
        </w:tc>
      </w:tr>
      <w:tr w:rsidR="006116DE" w:rsidRPr="006116DE" w14:paraId="24690196" w14:textId="77777777" w:rsidTr="006116DE">
        <w:trPr>
          <w:jc w:val="center"/>
        </w:trPr>
        <w:tc>
          <w:tcPr>
            <w:tcW w:w="709" w:type="dxa"/>
          </w:tcPr>
          <w:p w14:paraId="0420D54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9.5</w:t>
            </w:r>
          </w:p>
        </w:tc>
        <w:tc>
          <w:tcPr>
            <w:tcW w:w="5279" w:type="dxa"/>
          </w:tcPr>
          <w:p w14:paraId="7AA3DAF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технической готовности электромонтажных работ</w:t>
            </w:r>
          </w:p>
        </w:tc>
        <w:tc>
          <w:tcPr>
            <w:tcW w:w="2376" w:type="dxa"/>
          </w:tcPr>
          <w:p w14:paraId="7B14AEF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638946AB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2</w:t>
            </w:r>
          </w:p>
        </w:tc>
      </w:tr>
      <w:tr w:rsidR="006116DE" w:rsidRPr="006116DE" w14:paraId="62EB27A3" w14:textId="77777777" w:rsidTr="006116DE">
        <w:trPr>
          <w:jc w:val="center"/>
        </w:trPr>
        <w:tc>
          <w:tcPr>
            <w:tcW w:w="709" w:type="dxa"/>
          </w:tcPr>
          <w:p w14:paraId="6B6EADC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9.5.1</w:t>
            </w:r>
          </w:p>
        </w:tc>
        <w:tc>
          <w:tcPr>
            <w:tcW w:w="5279" w:type="dxa"/>
          </w:tcPr>
          <w:p w14:paraId="100EC1A2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изменений и отступлений от проекта</w:t>
            </w:r>
          </w:p>
        </w:tc>
        <w:tc>
          <w:tcPr>
            <w:tcW w:w="2376" w:type="dxa"/>
          </w:tcPr>
          <w:p w14:paraId="212718D4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73F04099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3</w:t>
            </w:r>
          </w:p>
        </w:tc>
      </w:tr>
      <w:tr w:rsidR="006116DE" w:rsidRPr="006116DE" w14:paraId="24325D21" w14:textId="77777777" w:rsidTr="006116DE">
        <w:trPr>
          <w:jc w:val="center"/>
        </w:trPr>
        <w:tc>
          <w:tcPr>
            <w:tcW w:w="709" w:type="dxa"/>
          </w:tcPr>
          <w:p w14:paraId="725C945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9.5.2</w:t>
            </w:r>
          </w:p>
        </w:tc>
        <w:tc>
          <w:tcPr>
            <w:tcW w:w="5279" w:type="dxa"/>
          </w:tcPr>
          <w:p w14:paraId="64B4D98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технической документации, предъявляемой при сдаче-приемке электромонтажных работ</w:t>
            </w:r>
          </w:p>
        </w:tc>
        <w:tc>
          <w:tcPr>
            <w:tcW w:w="2376" w:type="dxa"/>
          </w:tcPr>
          <w:p w14:paraId="0909E1CB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5B27E2B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</w:t>
            </w:r>
          </w:p>
        </w:tc>
      </w:tr>
      <w:tr w:rsidR="006116DE" w:rsidRPr="006116DE" w14:paraId="1F502741" w14:textId="77777777" w:rsidTr="006116DE">
        <w:trPr>
          <w:jc w:val="center"/>
        </w:trPr>
        <w:tc>
          <w:tcPr>
            <w:tcW w:w="709" w:type="dxa"/>
          </w:tcPr>
          <w:p w14:paraId="3B2B871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9.5.3</w:t>
            </w:r>
          </w:p>
        </w:tc>
        <w:tc>
          <w:tcPr>
            <w:tcW w:w="5279" w:type="dxa"/>
          </w:tcPr>
          <w:p w14:paraId="0FEB525B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электромонтажных недоделок, не препятствующих комплексному опробованию</w:t>
            </w:r>
          </w:p>
        </w:tc>
        <w:tc>
          <w:tcPr>
            <w:tcW w:w="2376" w:type="dxa"/>
          </w:tcPr>
          <w:p w14:paraId="51C33956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497B6EA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4</w:t>
            </w:r>
          </w:p>
        </w:tc>
      </w:tr>
      <w:tr w:rsidR="006116DE" w:rsidRPr="006116DE" w14:paraId="08C0B532" w14:textId="77777777" w:rsidTr="006116DE">
        <w:trPr>
          <w:jc w:val="center"/>
        </w:trPr>
        <w:tc>
          <w:tcPr>
            <w:tcW w:w="709" w:type="dxa"/>
          </w:tcPr>
          <w:p w14:paraId="60FE996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9.6</w:t>
            </w:r>
          </w:p>
        </w:tc>
        <w:tc>
          <w:tcPr>
            <w:tcW w:w="5279" w:type="dxa"/>
          </w:tcPr>
          <w:p w14:paraId="224F74AF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смонтированного электрооборудования</w:t>
            </w:r>
          </w:p>
        </w:tc>
        <w:tc>
          <w:tcPr>
            <w:tcW w:w="2376" w:type="dxa"/>
          </w:tcPr>
          <w:p w14:paraId="5D3C31DE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6951F8B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5</w:t>
            </w:r>
          </w:p>
        </w:tc>
      </w:tr>
      <w:tr w:rsidR="006116DE" w:rsidRPr="006116DE" w14:paraId="117272CB" w14:textId="77777777" w:rsidTr="006116DE">
        <w:trPr>
          <w:jc w:val="center"/>
        </w:trPr>
        <w:tc>
          <w:tcPr>
            <w:tcW w:w="709" w:type="dxa"/>
          </w:tcPr>
          <w:p w14:paraId="63F3F1A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sz w:val="22"/>
              </w:rPr>
              <w:t>9.7</w:t>
            </w:r>
          </w:p>
        </w:tc>
        <w:tc>
          <w:tcPr>
            <w:tcW w:w="5279" w:type="dxa"/>
          </w:tcPr>
          <w:p w14:paraId="208AF0EF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строительной части помещений (сооружений) к производству электромонтажных работ</w:t>
            </w:r>
          </w:p>
        </w:tc>
        <w:tc>
          <w:tcPr>
            <w:tcW w:w="2376" w:type="dxa"/>
          </w:tcPr>
          <w:p w14:paraId="0D49C310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61CD062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6</w:t>
            </w:r>
          </w:p>
        </w:tc>
      </w:tr>
      <w:tr w:rsidR="006116DE" w:rsidRPr="006116DE" w14:paraId="6E2FCC92" w14:textId="77777777" w:rsidTr="006116DE">
        <w:trPr>
          <w:jc w:val="center"/>
        </w:trPr>
        <w:tc>
          <w:tcPr>
            <w:tcW w:w="709" w:type="dxa"/>
          </w:tcPr>
          <w:p w14:paraId="6EAAA10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9.8</w:t>
            </w:r>
          </w:p>
        </w:tc>
        <w:tc>
          <w:tcPr>
            <w:tcW w:w="5279" w:type="dxa"/>
          </w:tcPr>
          <w:p w14:paraId="22F13841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замеров при контрольном разряде аккумуляторной батареи</w:t>
            </w:r>
          </w:p>
        </w:tc>
        <w:tc>
          <w:tcPr>
            <w:tcW w:w="2376" w:type="dxa"/>
          </w:tcPr>
          <w:p w14:paraId="1B07E8DC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197D123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10</w:t>
            </w:r>
          </w:p>
        </w:tc>
      </w:tr>
      <w:tr w:rsidR="006116DE" w:rsidRPr="006116DE" w14:paraId="05182CB1" w14:textId="77777777" w:rsidTr="006116DE">
        <w:trPr>
          <w:jc w:val="center"/>
        </w:trPr>
        <w:tc>
          <w:tcPr>
            <w:tcW w:w="709" w:type="dxa"/>
          </w:tcPr>
          <w:p w14:paraId="3AC7F70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9.9</w:t>
            </w:r>
          </w:p>
        </w:tc>
        <w:tc>
          <w:tcPr>
            <w:tcW w:w="5279" w:type="dxa"/>
          </w:tcPr>
          <w:p w14:paraId="245C6FEE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Протокол испытаний давлением локальных разделительных уплотнений или стальных труб для проводков во взрывоопасных зонах классов В-1 и В-1а</w:t>
            </w:r>
          </w:p>
        </w:tc>
        <w:tc>
          <w:tcPr>
            <w:tcW w:w="2376" w:type="dxa"/>
          </w:tcPr>
          <w:p w14:paraId="093ED3A2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4A499CFB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12</w:t>
            </w:r>
          </w:p>
        </w:tc>
      </w:tr>
      <w:tr w:rsidR="006116DE" w:rsidRPr="006116DE" w14:paraId="1E0B605D" w14:textId="77777777" w:rsidTr="006116DE">
        <w:trPr>
          <w:jc w:val="center"/>
        </w:trPr>
        <w:tc>
          <w:tcPr>
            <w:tcW w:w="709" w:type="dxa"/>
          </w:tcPr>
          <w:p w14:paraId="0B773E2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9.10</w:t>
            </w:r>
          </w:p>
        </w:tc>
        <w:tc>
          <w:tcPr>
            <w:tcW w:w="5279" w:type="dxa"/>
          </w:tcPr>
          <w:p w14:paraId="7898D67A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Протокол измерения сопротивления изоляции</w:t>
            </w:r>
          </w:p>
        </w:tc>
        <w:tc>
          <w:tcPr>
            <w:tcW w:w="2376" w:type="dxa"/>
          </w:tcPr>
          <w:p w14:paraId="1A6904E0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ВСН 123-90</w:t>
            </w:r>
          </w:p>
        </w:tc>
        <w:tc>
          <w:tcPr>
            <w:tcW w:w="1984" w:type="dxa"/>
          </w:tcPr>
          <w:p w14:paraId="49ECD74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13</w:t>
            </w:r>
          </w:p>
        </w:tc>
      </w:tr>
      <w:tr w:rsidR="006116DE" w:rsidRPr="006116DE" w14:paraId="2E4CF43F" w14:textId="77777777" w:rsidTr="006116DE">
        <w:trPr>
          <w:jc w:val="center"/>
        </w:trPr>
        <w:tc>
          <w:tcPr>
            <w:tcW w:w="709" w:type="dxa"/>
          </w:tcPr>
          <w:p w14:paraId="357C91A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9.11</w:t>
            </w:r>
          </w:p>
        </w:tc>
        <w:tc>
          <w:tcPr>
            <w:tcW w:w="5279" w:type="dxa"/>
          </w:tcPr>
          <w:p w14:paraId="06EC5A2F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Протокол осмотра и проверки изоляции кабелей, на барабане перед прокладкой</w:t>
            </w:r>
          </w:p>
        </w:tc>
        <w:tc>
          <w:tcPr>
            <w:tcW w:w="2376" w:type="dxa"/>
          </w:tcPr>
          <w:p w14:paraId="344C7E7D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759D4AD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15</w:t>
            </w:r>
          </w:p>
        </w:tc>
      </w:tr>
      <w:tr w:rsidR="006116DE" w:rsidRPr="006116DE" w14:paraId="267846E9" w14:textId="77777777" w:rsidTr="006116DE">
        <w:trPr>
          <w:jc w:val="center"/>
        </w:trPr>
        <w:tc>
          <w:tcPr>
            <w:tcW w:w="709" w:type="dxa"/>
          </w:tcPr>
          <w:p w14:paraId="5942DC2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9.12</w:t>
            </w:r>
          </w:p>
        </w:tc>
        <w:tc>
          <w:tcPr>
            <w:tcW w:w="5279" w:type="dxa"/>
          </w:tcPr>
          <w:p w14:paraId="75044750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Протокол прогрева кабелей на барабане перед прокладкой при низких температурах</w:t>
            </w:r>
          </w:p>
        </w:tc>
        <w:tc>
          <w:tcPr>
            <w:tcW w:w="2376" w:type="dxa"/>
          </w:tcPr>
          <w:p w14:paraId="4030BA07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285D830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16</w:t>
            </w:r>
          </w:p>
        </w:tc>
      </w:tr>
      <w:tr w:rsidR="006116DE" w:rsidRPr="006116DE" w14:paraId="53BCD387" w14:textId="77777777" w:rsidTr="006116DE">
        <w:trPr>
          <w:jc w:val="center"/>
        </w:trPr>
        <w:tc>
          <w:tcPr>
            <w:tcW w:w="709" w:type="dxa"/>
          </w:tcPr>
          <w:p w14:paraId="6F45284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9.13</w:t>
            </w:r>
          </w:p>
        </w:tc>
        <w:tc>
          <w:tcPr>
            <w:tcW w:w="5279" w:type="dxa"/>
          </w:tcPr>
          <w:p w14:paraId="4B27A24F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Паспорт заземляющего устройства</w:t>
            </w:r>
          </w:p>
        </w:tc>
        <w:tc>
          <w:tcPr>
            <w:tcW w:w="2376" w:type="dxa"/>
          </w:tcPr>
          <w:p w14:paraId="4A8A7B41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3DA73C3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24</w:t>
            </w:r>
          </w:p>
        </w:tc>
      </w:tr>
      <w:tr w:rsidR="006116DE" w:rsidRPr="006116DE" w14:paraId="46961428" w14:textId="77777777" w:rsidTr="006116DE">
        <w:trPr>
          <w:jc w:val="center"/>
        </w:trPr>
        <w:tc>
          <w:tcPr>
            <w:tcW w:w="709" w:type="dxa"/>
          </w:tcPr>
          <w:p w14:paraId="0E0BD6E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9.14</w:t>
            </w:r>
          </w:p>
        </w:tc>
        <w:tc>
          <w:tcPr>
            <w:tcW w:w="5279" w:type="dxa"/>
          </w:tcPr>
          <w:p w14:paraId="7741501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оборудования после индивидуального испытания</w:t>
            </w:r>
          </w:p>
        </w:tc>
        <w:tc>
          <w:tcPr>
            <w:tcW w:w="2376" w:type="dxa"/>
          </w:tcPr>
          <w:p w14:paraId="1FAA3DDA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6113905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М</w:t>
            </w:r>
          </w:p>
        </w:tc>
      </w:tr>
      <w:tr w:rsidR="006116DE" w:rsidRPr="006116DE" w14:paraId="56BA19F5" w14:textId="77777777" w:rsidTr="006116DE">
        <w:trPr>
          <w:jc w:val="center"/>
        </w:trPr>
        <w:tc>
          <w:tcPr>
            <w:tcW w:w="709" w:type="dxa"/>
          </w:tcPr>
          <w:p w14:paraId="06900A3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9.15</w:t>
            </w:r>
          </w:p>
        </w:tc>
        <w:tc>
          <w:tcPr>
            <w:tcW w:w="5279" w:type="dxa"/>
          </w:tcPr>
          <w:p w14:paraId="5EE5997B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оборудования после комплексного опробования</w:t>
            </w:r>
          </w:p>
        </w:tc>
        <w:tc>
          <w:tcPr>
            <w:tcW w:w="2376" w:type="dxa"/>
          </w:tcPr>
          <w:p w14:paraId="293DDCED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4551306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Н</w:t>
            </w:r>
          </w:p>
        </w:tc>
      </w:tr>
      <w:tr w:rsidR="006116DE" w:rsidRPr="006116DE" w14:paraId="6817CB3F" w14:textId="77777777" w:rsidTr="006116DE">
        <w:trPr>
          <w:jc w:val="center"/>
        </w:trPr>
        <w:tc>
          <w:tcPr>
            <w:tcW w:w="709" w:type="dxa"/>
          </w:tcPr>
          <w:p w14:paraId="3C82BD9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9.16</w:t>
            </w:r>
          </w:p>
        </w:tc>
        <w:tc>
          <w:tcPr>
            <w:tcW w:w="5279" w:type="dxa"/>
          </w:tcPr>
          <w:p w14:paraId="7EB05824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проверки осветительной сети на правильность зажигания внутреннего освещения</w:t>
            </w:r>
          </w:p>
        </w:tc>
        <w:tc>
          <w:tcPr>
            <w:tcW w:w="2376" w:type="dxa"/>
          </w:tcPr>
          <w:p w14:paraId="4E325ACF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СТОНОСТРОИ</w:t>
            </w:r>
          </w:p>
          <w:p w14:paraId="7CD2893E" w14:textId="77777777" w:rsidR="006116DE" w:rsidRPr="006116DE" w:rsidRDefault="006116DE" w:rsidP="006116DE">
            <w:pPr>
              <w:widowControl w:val="0"/>
              <w:ind w:left="480" w:hanging="38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2.23.93-2013</w:t>
            </w:r>
          </w:p>
        </w:tc>
        <w:tc>
          <w:tcPr>
            <w:tcW w:w="1984" w:type="dxa"/>
          </w:tcPr>
          <w:p w14:paraId="33E80BC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25</w:t>
            </w:r>
          </w:p>
        </w:tc>
      </w:tr>
      <w:tr w:rsidR="006116DE" w:rsidRPr="006116DE" w14:paraId="31ACEFEE" w14:textId="77777777" w:rsidTr="006116DE">
        <w:trPr>
          <w:jc w:val="center"/>
        </w:trPr>
        <w:tc>
          <w:tcPr>
            <w:tcW w:w="709" w:type="dxa"/>
          </w:tcPr>
          <w:p w14:paraId="73DD0B7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9.17</w:t>
            </w:r>
          </w:p>
        </w:tc>
        <w:tc>
          <w:tcPr>
            <w:tcW w:w="5279" w:type="dxa"/>
          </w:tcPr>
          <w:p w14:paraId="020D134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об окончании ПНР</w:t>
            </w:r>
          </w:p>
        </w:tc>
        <w:tc>
          <w:tcPr>
            <w:tcW w:w="2376" w:type="dxa"/>
          </w:tcPr>
          <w:p w14:paraId="4AA905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143D0C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5C1CCA1" w14:textId="77777777" w:rsidTr="006116DE">
        <w:trPr>
          <w:jc w:val="center"/>
        </w:trPr>
        <w:tc>
          <w:tcPr>
            <w:tcW w:w="709" w:type="dxa"/>
          </w:tcPr>
          <w:p w14:paraId="527D598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9.18</w:t>
            </w:r>
          </w:p>
        </w:tc>
        <w:tc>
          <w:tcPr>
            <w:tcW w:w="5279" w:type="dxa"/>
          </w:tcPr>
          <w:p w14:paraId="2DE132C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системы в эксплуатацию</w:t>
            </w:r>
          </w:p>
        </w:tc>
        <w:tc>
          <w:tcPr>
            <w:tcW w:w="2376" w:type="dxa"/>
          </w:tcPr>
          <w:p w14:paraId="33655A0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23C7E3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17</w:t>
            </w:r>
          </w:p>
        </w:tc>
      </w:tr>
      <w:tr w:rsidR="006116DE" w:rsidRPr="006116DE" w14:paraId="73F8A388" w14:textId="77777777" w:rsidTr="006116DE">
        <w:trPr>
          <w:jc w:val="center"/>
        </w:trPr>
        <w:tc>
          <w:tcPr>
            <w:tcW w:w="709" w:type="dxa"/>
          </w:tcPr>
          <w:p w14:paraId="26D42A7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9.19</w:t>
            </w:r>
          </w:p>
        </w:tc>
        <w:tc>
          <w:tcPr>
            <w:tcW w:w="5279" w:type="dxa"/>
          </w:tcPr>
          <w:p w14:paraId="346EA36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376" w:type="dxa"/>
          </w:tcPr>
          <w:p w14:paraId="137F5D6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182F91C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5</w:t>
            </w:r>
          </w:p>
        </w:tc>
      </w:tr>
      <w:tr w:rsidR="006116DE" w:rsidRPr="006116DE" w14:paraId="2ACD47DB" w14:textId="77777777" w:rsidTr="006116DE">
        <w:trPr>
          <w:jc w:val="center"/>
        </w:trPr>
        <w:tc>
          <w:tcPr>
            <w:tcW w:w="709" w:type="dxa"/>
          </w:tcPr>
          <w:p w14:paraId="24A69E9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9.20</w:t>
            </w:r>
          </w:p>
        </w:tc>
        <w:tc>
          <w:tcPr>
            <w:tcW w:w="5279" w:type="dxa"/>
          </w:tcPr>
          <w:p w14:paraId="271F6013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79B5827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35B90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33A8796" w14:textId="77777777" w:rsidTr="006116DE">
        <w:trPr>
          <w:jc w:val="center"/>
        </w:trPr>
        <w:tc>
          <w:tcPr>
            <w:tcW w:w="709" w:type="dxa"/>
          </w:tcPr>
          <w:p w14:paraId="204A6D2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9.21</w:t>
            </w:r>
          </w:p>
        </w:tc>
        <w:tc>
          <w:tcPr>
            <w:tcW w:w="5279" w:type="dxa"/>
          </w:tcPr>
          <w:p w14:paraId="624B68A2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01F9F06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C88B2A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0937388" w14:textId="77777777" w:rsidTr="006116DE">
        <w:trPr>
          <w:jc w:val="center"/>
        </w:trPr>
        <w:tc>
          <w:tcPr>
            <w:tcW w:w="709" w:type="dxa"/>
          </w:tcPr>
          <w:p w14:paraId="07706B0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9.22</w:t>
            </w:r>
          </w:p>
        </w:tc>
        <w:tc>
          <w:tcPr>
            <w:tcW w:w="5279" w:type="dxa"/>
          </w:tcPr>
          <w:p w14:paraId="7EC67D5F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1FC4AE8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7695FF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2408186" w14:textId="77777777" w:rsidTr="006116DE">
        <w:trPr>
          <w:jc w:val="center"/>
        </w:trPr>
        <w:tc>
          <w:tcPr>
            <w:tcW w:w="709" w:type="dxa"/>
          </w:tcPr>
          <w:p w14:paraId="33C3D1F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9.23</w:t>
            </w:r>
          </w:p>
        </w:tc>
        <w:tc>
          <w:tcPr>
            <w:tcW w:w="5279" w:type="dxa"/>
          </w:tcPr>
          <w:p w14:paraId="7A5BCFD8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2F417D4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E6EF88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76F0979" w14:textId="77777777" w:rsidTr="006116DE">
        <w:trPr>
          <w:jc w:val="center"/>
        </w:trPr>
        <w:tc>
          <w:tcPr>
            <w:tcW w:w="709" w:type="dxa"/>
          </w:tcPr>
          <w:p w14:paraId="7FB5B38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9.24</w:t>
            </w:r>
          </w:p>
        </w:tc>
        <w:tc>
          <w:tcPr>
            <w:tcW w:w="5279" w:type="dxa"/>
          </w:tcPr>
          <w:p w14:paraId="78B5A85F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6C09435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A6A348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E8569AE" w14:textId="77777777" w:rsidTr="006116DE">
        <w:trPr>
          <w:jc w:val="center"/>
        </w:trPr>
        <w:tc>
          <w:tcPr>
            <w:tcW w:w="709" w:type="dxa"/>
          </w:tcPr>
          <w:p w14:paraId="19CB314A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10</w:t>
            </w:r>
          </w:p>
        </w:tc>
        <w:tc>
          <w:tcPr>
            <w:tcW w:w="9639" w:type="dxa"/>
            <w:gridSpan w:val="3"/>
          </w:tcPr>
          <w:p w14:paraId="232E9E8E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bCs/>
                <w:color w:val="000000"/>
                <w:spacing w:val="-3"/>
                <w:sz w:val="22"/>
                <w:shd w:val="clear" w:color="auto" w:fill="FFFFFF"/>
              </w:rPr>
              <w:t>Системы связи, сигнализации и автоматизации</w:t>
            </w:r>
          </w:p>
        </w:tc>
      </w:tr>
      <w:tr w:rsidR="006116DE" w:rsidRPr="006116DE" w14:paraId="10EE9F10" w14:textId="77777777" w:rsidTr="006116DE">
        <w:trPr>
          <w:jc w:val="center"/>
        </w:trPr>
        <w:tc>
          <w:tcPr>
            <w:tcW w:w="709" w:type="dxa"/>
          </w:tcPr>
          <w:p w14:paraId="6F34059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</w:t>
            </w:r>
          </w:p>
        </w:tc>
        <w:tc>
          <w:tcPr>
            <w:tcW w:w="5279" w:type="dxa"/>
          </w:tcPr>
          <w:p w14:paraId="39C823DD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4E14A83B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0986BC3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>N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5A0B462E" w14:textId="77777777" w:rsidTr="006116DE">
        <w:trPr>
          <w:jc w:val="center"/>
        </w:trPr>
        <w:tc>
          <w:tcPr>
            <w:tcW w:w="709" w:type="dxa"/>
          </w:tcPr>
          <w:p w14:paraId="2D58D49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</w:t>
            </w:r>
          </w:p>
        </w:tc>
        <w:tc>
          <w:tcPr>
            <w:tcW w:w="5279" w:type="dxa"/>
          </w:tcPr>
          <w:p w14:paraId="43DFC1E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разбивки осей объекта капитального строительства на местности (вынос трассы с каталогом координат)</w:t>
            </w:r>
          </w:p>
        </w:tc>
        <w:tc>
          <w:tcPr>
            <w:tcW w:w="2376" w:type="dxa"/>
          </w:tcPr>
          <w:p w14:paraId="7A1D8A3C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A4D1429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07393CA4" w14:textId="77777777" w:rsidTr="006116DE">
        <w:trPr>
          <w:jc w:val="center"/>
        </w:trPr>
        <w:tc>
          <w:tcPr>
            <w:tcW w:w="709" w:type="dxa"/>
          </w:tcPr>
          <w:p w14:paraId="7D90320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10.3</w:t>
            </w:r>
          </w:p>
        </w:tc>
        <w:tc>
          <w:tcPr>
            <w:tcW w:w="5279" w:type="dxa"/>
          </w:tcPr>
          <w:p w14:paraId="1FDBC575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зданий и сооружений к производству монтажных работ</w:t>
            </w:r>
          </w:p>
        </w:tc>
        <w:tc>
          <w:tcPr>
            <w:tcW w:w="2376" w:type="dxa"/>
          </w:tcPr>
          <w:p w14:paraId="4D32D2AC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984" w:type="dxa"/>
          </w:tcPr>
          <w:p w14:paraId="31C90107" w14:textId="77777777" w:rsidR="006116DE" w:rsidRPr="006116DE" w:rsidRDefault="006116DE" w:rsidP="006116DE">
            <w:pPr>
              <w:ind w:firstLine="0"/>
              <w:jc w:val="left"/>
              <w:rPr>
                <w:sz w:val="22"/>
              </w:rPr>
            </w:pPr>
          </w:p>
        </w:tc>
      </w:tr>
      <w:tr w:rsidR="006116DE" w:rsidRPr="006116DE" w14:paraId="3BC8AEEA" w14:textId="77777777" w:rsidTr="006116DE">
        <w:trPr>
          <w:jc w:val="center"/>
        </w:trPr>
        <w:tc>
          <w:tcPr>
            <w:tcW w:w="709" w:type="dxa"/>
          </w:tcPr>
          <w:p w14:paraId="39D823E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10.4</w:t>
            </w:r>
          </w:p>
        </w:tc>
        <w:tc>
          <w:tcPr>
            <w:tcW w:w="5279" w:type="dxa"/>
          </w:tcPr>
          <w:p w14:paraId="33E694A9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объекта к производству работ по монтажу систем автоматизации</w:t>
            </w:r>
          </w:p>
        </w:tc>
        <w:tc>
          <w:tcPr>
            <w:tcW w:w="2376" w:type="dxa"/>
          </w:tcPr>
          <w:p w14:paraId="2FE1EA44" w14:textId="77777777" w:rsidR="006116DE" w:rsidRPr="006116DE" w:rsidRDefault="006116DE" w:rsidP="006116DE">
            <w:pPr>
              <w:widowControl w:val="0"/>
              <w:ind w:left="44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08E5088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5583C92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А.2</w:t>
            </w:r>
          </w:p>
        </w:tc>
      </w:tr>
      <w:tr w:rsidR="006116DE" w:rsidRPr="006116DE" w14:paraId="76CA9FF5" w14:textId="77777777" w:rsidTr="006116DE">
        <w:trPr>
          <w:jc w:val="center"/>
        </w:trPr>
        <w:tc>
          <w:tcPr>
            <w:tcW w:w="709" w:type="dxa"/>
          </w:tcPr>
          <w:p w14:paraId="1CEB275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10.5</w:t>
            </w:r>
          </w:p>
        </w:tc>
        <w:tc>
          <w:tcPr>
            <w:tcW w:w="5279" w:type="dxa"/>
          </w:tcPr>
          <w:p w14:paraId="04520B42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5A8688BD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7638A97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05C1B2F0" w14:textId="77777777" w:rsidTr="006116DE">
        <w:trPr>
          <w:jc w:val="center"/>
        </w:trPr>
        <w:tc>
          <w:tcPr>
            <w:tcW w:w="709" w:type="dxa"/>
          </w:tcPr>
          <w:p w14:paraId="566776E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10.6</w:t>
            </w:r>
          </w:p>
        </w:tc>
        <w:tc>
          <w:tcPr>
            <w:tcW w:w="5279" w:type="dxa"/>
          </w:tcPr>
          <w:p w14:paraId="5A499AB1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смонтированного электрооборудования</w:t>
            </w:r>
          </w:p>
        </w:tc>
        <w:tc>
          <w:tcPr>
            <w:tcW w:w="2376" w:type="dxa"/>
          </w:tcPr>
          <w:p w14:paraId="54C04E2B" w14:textId="77777777" w:rsidR="006116DE" w:rsidRPr="006116DE" w:rsidRDefault="006116DE" w:rsidP="006116DE">
            <w:pPr>
              <w:widowControl w:val="0"/>
              <w:ind w:left="44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И1.13-07</w:t>
            </w:r>
          </w:p>
        </w:tc>
        <w:tc>
          <w:tcPr>
            <w:tcW w:w="1984" w:type="dxa"/>
          </w:tcPr>
          <w:p w14:paraId="7083A79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Форма 5</w:t>
            </w:r>
          </w:p>
        </w:tc>
      </w:tr>
      <w:tr w:rsidR="006116DE" w:rsidRPr="006116DE" w14:paraId="4F5E0D37" w14:textId="77777777" w:rsidTr="006116DE">
        <w:trPr>
          <w:jc w:val="center"/>
        </w:trPr>
        <w:tc>
          <w:tcPr>
            <w:tcW w:w="709" w:type="dxa"/>
          </w:tcPr>
          <w:p w14:paraId="72FA5B8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10.7</w:t>
            </w:r>
          </w:p>
        </w:tc>
        <w:tc>
          <w:tcPr>
            <w:tcW w:w="5279" w:type="dxa"/>
          </w:tcPr>
          <w:p w14:paraId="09974389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входного контроля</w:t>
            </w:r>
          </w:p>
        </w:tc>
        <w:tc>
          <w:tcPr>
            <w:tcW w:w="2376" w:type="dxa"/>
          </w:tcPr>
          <w:p w14:paraId="0B06967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6C6455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A897144" w14:textId="77777777" w:rsidTr="006116DE">
        <w:trPr>
          <w:jc w:val="center"/>
        </w:trPr>
        <w:tc>
          <w:tcPr>
            <w:tcW w:w="709" w:type="dxa"/>
          </w:tcPr>
          <w:p w14:paraId="662DDA2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10.8</w:t>
            </w:r>
          </w:p>
        </w:tc>
        <w:tc>
          <w:tcPr>
            <w:tcW w:w="5279" w:type="dxa"/>
          </w:tcPr>
          <w:p w14:paraId="081829CD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об окончании монтажных работ</w:t>
            </w:r>
          </w:p>
        </w:tc>
        <w:tc>
          <w:tcPr>
            <w:tcW w:w="2376" w:type="dxa"/>
          </w:tcPr>
          <w:p w14:paraId="2208401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18F890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152D2A5" w14:textId="77777777" w:rsidTr="006116DE">
        <w:trPr>
          <w:jc w:val="center"/>
        </w:trPr>
        <w:tc>
          <w:tcPr>
            <w:tcW w:w="709" w:type="dxa"/>
          </w:tcPr>
          <w:p w14:paraId="35CB2AB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10.9</w:t>
            </w:r>
          </w:p>
        </w:tc>
        <w:tc>
          <w:tcPr>
            <w:tcW w:w="5279" w:type="dxa"/>
          </w:tcPr>
          <w:p w14:paraId="4E32E00F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об окончании работ по монтажу систем автоматизации</w:t>
            </w:r>
          </w:p>
        </w:tc>
        <w:tc>
          <w:tcPr>
            <w:tcW w:w="2376" w:type="dxa"/>
          </w:tcPr>
          <w:p w14:paraId="10CA8C06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456A7D39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А. 5</w:t>
            </w:r>
          </w:p>
        </w:tc>
      </w:tr>
      <w:tr w:rsidR="006116DE" w:rsidRPr="006116DE" w14:paraId="577E2B1B" w14:textId="77777777" w:rsidTr="006116DE">
        <w:trPr>
          <w:jc w:val="center"/>
        </w:trPr>
        <w:tc>
          <w:tcPr>
            <w:tcW w:w="709" w:type="dxa"/>
          </w:tcPr>
          <w:p w14:paraId="0167BCB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10.10</w:t>
            </w:r>
          </w:p>
        </w:tc>
        <w:tc>
          <w:tcPr>
            <w:tcW w:w="5279" w:type="dxa"/>
          </w:tcPr>
          <w:p w14:paraId="03C06C5D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Паспорт на смонтированную соединительную муфту</w:t>
            </w:r>
          </w:p>
        </w:tc>
        <w:tc>
          <w:tcPr>
            <w:tcW w:w="2376" w:type="dxa"/>
          </w:tcPr>
          <w:p w14:paraId="0809ED21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7FDAB29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0401E36B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А.19</w:t>
            </w:r>
          </w:p>
        </w:tc>
      </w:tr>
      <w:tr w:rsidR="006116DE" w:rsidRPr="006116DE" w14:paraId="7730CAF2" w14:textId="77777777" w:rsidTr="006116DE">
        <w:trPr>
          <w:jc w:val="center"/>
        </w:trPr>
        <w:tc>
          <w:tcPr>
            <w:tcW w:w="709" w:type="dxa"/>
          </w:tcPr>
          <w:p w14:paraId="1E487D3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10.11</w:t>
            </w:r>
          </w:p>
        </w:tc>
        <w:tc>
          <w:tcPr>
            <w:tcW w:w="5279" w:type="dxa"/>
          </w:tcPr>
          <w:p w14:paraId="5DF912C7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Паспорт регенерационного участка</w:t>
            </w:r>
          </w:p>
        </w:tc>
        <w:tc>
          <w:tcPr>
            <w:tcW w:w="2376" w:type="dxa"/>
          </w:tcPr>
          <w:p w14:paraId="37524E09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6B887EC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6E741AB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А.19</w:t>
            </w:r>
          </w:p>
        </w:tc>
      </w:tr>
      <w:tr w:rsidR="006116DE" w:rsidRPr="006116DE" w14:paraId="7E47D935" w14:textId="77777777" w:rsidTr="006116DE">
        <w:trPr>
          <w:jc w:val="center"/>
        </w:trPr>
        <w:tc>
          <w:tcPr>
            <w:tcW w:w="709" w:type="dxa"/>
          </w:tcPr>
          <w:p w14:paraId="25E68D3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10.12</w:t>
            </w:r>
          </w:p>
        </w:tc>
        <w:tc>
          <w:tcPr>
            <w:tcW w:w="5279" w:type="dxa"/>
          </w:tcPr>
          <w:p w14:paraId="18C54996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Разрешение на монтаж технических средств автоматизации</w:t>
            </w:r>
          </w:p>
        </w:tc>
        <w:tc>
          <w:tcPr>
            <w:tcW w:w="2376" w:type="dxa"/>
          </w:tcPr>
          <w:p w14:paraId="63A4AC99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3F7E50C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6BED00E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А.20</w:t>
            </w:r>
          </w:p>
        </w:tc>
      </w:tr>
      <w:tr w:rsidR="006116DE" w:rsidRPr="006116DE" w14:paraId="42ED6D26" w14:textId="77777777" w:rsidTr="006116DE">
        <w:trPr>
          <w:jc w:val="center"/>
        </w:trPr>
        <w:tc>
          <w:tcPr>
            <w:tcW w:w="709" w:type="dxa"/>
          </w:tcPr>
          <w:p w14:paraId="2564B0E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10.13</w:t>
            </w:r>
          </w:p>
        </w:tc>
        <w:tc>
          <w:tcPr>
            <w:tcW w:w="5279" w:type="dxa"/>
          </w:tcPr>
          <w:p w14:paraId="22E26D80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испытания трубных проводок на герметичность с определением падения давления за время испытания</w:t>
            </w:r>
          </w:p>
        </w:tc>
        <w:tc>
          <w:tcPr>
            <w:tcW w:w="2376" w:type="dxa"/>
          </w:tcPr>
          <w:p w14:paraId="638F7F18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130BB36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А. 8</w:t>
            </w:r>
          </w:p>
        </w:tc>
      </w:tr>
      <w:tr w:rsidR="006116DE" w:rsidRPr="006116DE" w14:paraId="5DE96A88" w14:textId="77777777" w:rsidTr="006116DE">
        <w:trPr>
          <w:jc w:val="center"/>
        </w:trPr>
        <w:tc>
          <w:tcPr>
            <w:tcW w:w="709" w:type="dxa"/>
          </w:tcPr>
          <w:p w14:paraId="29812DA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10.14</w:t>
            </w:r>
          </w:p>
        </w:tc>
        <w:tc>
          <w:tcPr>
            <w:tcW w:w="5279" w:type="dxa"/>
          </w:tcPr>
          <w:p w14:paraId="5BC09018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испытания трубных проводок на прочность и плотность</w:t>
            </w:r>
          </w:p>
        </w:tc>
        <w:tc>
          <w:tcPr>
            <w:tcW w:w="2376" w:type="dxa"/>
          </w:tcPr>
          <w:p w14:paraId="0564C64F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06187329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730690A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А.7</w:t>
            </w:r>
          </w:p>
        </w:tc>
      </w:tr>
      <w:tr w:rsidR="006116DE" w:rsidRPr="006116DE" w14:paraId="1AAF58FD" w14:textId="77777777" w:rsidTr="006116DE">
        <w:trPr>
          <w:jc w:val="center"/>
        </w:trPr>
        <w:tc>
          <w:tcPr>
            <w:tcW w:w="709" w:type="dxa"/>
          </w:tcPr>
          <w:p w14:paraId="5EA8BF0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10.15</w:t>
            </w:r>
          </w:p>
        </w:tc>
        <w:tc>
          <w:tcPr>
            <w:tcW w:w="5279" w:type="dxa"/>
          </w:tcPr>
          <w:p w14:paraId="0AB5E87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Свидетельство о монтаже трубных проводок</w:t>
            </w:r>
          </w:p>
        </w:tc>
        <w:tc>
          <w:tcPr>
            <w:tcW w:w="2376" w:type="dxa"/>
          </w:tcPr>
          <w:p w14:paraId="7FA393B6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4166AAB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А. 11</w:t>
            </w:r>
          </w:p>
        </w:tc>
      </w:tr>
      <w:tr w:rsidR="006116DE" w:rsidRPr="006116DE" w14:paraId="0B704FED" w14:textId="77777777" w:rsidTr="006116DE">
        <w:trPr>
          <w:jc w:val="center"/>
        </w:trPr>
        <w:tc>
          <w:tcPr>
            <w:tcW w:w="709" w:type="dxa"/>
          </w:tcPr>
          <w:p w14:paraId="53F5B21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10.16</w:t>
            </w:r>
          </w:p>
        </w:tc>
        <w:tc>
          <w:tcPr>
            <w:tcW w:w="5279" w:type="dxa"/>
          </w:tcPr>
          <w:p w14:paraId="13BDB71C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оборудования после индивидуального испытания</w:t>
            </w:r>
          </w:p>
        </w:tc>
        <w:tc>
          <w:tcPr>
            <w:tcW w:w="2376" w:type="dxa"/>
          </w:tcPr>
          <w:p w14:paraId="70265ABA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0A737C3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М</w:t>
            </w:r>
          </w:p>
        </w:tc>
      </w:tr>
      <w:tr w:rsidR="006116DE" w:rsidRPr="006116DE" w14:paraId="5AC284C4" w14:textId="77777777" w:rsidTr="006116DE">
        <w:trPr>
          <w:jc w:val="center"/>
        </w:trPr>
        <w:tc>
          <w:tcPr>
            <w:tcW w:w="709" w:type="dxa"/>
          </w:tcPr>
          <w:p w14:paraId="6EB6EEB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10.17</w:t>
            </w:r>
          </w:p>
        </w:tc>
        <w:tc>
          <w:tcPr>
            <w:tcW w:w="5279" w:type="dxa"/>
          </w:tcPr>
          <w:p w14:paraId="7AEFF3F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оборудования после комплексного опробования</w:t>
            </w:r>
          </w:p>
        </w:tc>
        <w:tc>
          <w:tcPr>
            <w:tcW w:w="2376" w:type="dxa"/>
          </w:tcPr>
          <w:p w14:paraId="626F015A" w14:textId="77777777" w:rsidR="006116DE" w:rsidRPr="006116DE" w:rsidRDefault="006116DE" w:rsidP="006116DE">
            <w:pPr>
              <w:widowControl w:val="0"/>
              <w:ind w:left="460" w:hanging="34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СП 68.13330.2017</w:t>
            </w:r>
          </w:p>
        </w:tc>
        <w:tc>
          <w:tcPr>
            <w:tcW w:w="1984" w:type="dxa"/>
          </w:tcPr>
          <w:p w14:paraId="5793C39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Н</w:t>
            </w:r>
          </w:p>
        </w:tc>
      </w:tr>
      <w:tr w:rsidR="006116DE" w:rsidRPr="006116DE" w14:paraId="6D315575" w14:textId="77777777" w:rsidTr="006116DE">
        <w:trPr>
          <w:jc w:val="center"/>
        </w:trPr>
        <w:tc>
          <w:tcPr>
            <w:tcW w:w="709" w:type="dxa"/>
          </w:tcPr>
          <w:p w14:paraId="736C2D0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10.18</w:t>
            </w:r>
          </w:p>
        </w:tc>
        <w:tc>
          <w:tcPr>
            <w:tcW w:w="5279" w:type="dxa"/>
          </w:tcPr>
          <w:p w14:paraId="1808D0AC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освидетельствования участков сетей инженерно- технического обеспечения</w:t>
            </w:r>
          </w:p>
        </w:tc>
        <w:tc>
          <w:tcPr>
            <w:tcW w:w="2376" w:type="dxa"/>
          </w:tcPr>
          <w:p w14:paraId="253A09AA" w14:textId="77777777" w:rsidR="006116DE" w:rsidRPr="006116DE" w:rsidRDefault="006116DE" w:rsidP="006116DE">
            <w:pPr>
              <w:widowControl w:val="0"/>
              <w:ind w:left="142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E91748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5</w:t>
            </w:r>
          </w:p>
        </w:tc>
      </w:tr>
      <w:tr w:rsidR="006116DE" w:rsidRPr="006116DE" w14:paraId="058734E6" w14:textId="77777777" w:rsidTr="006116DE">
        <w:trPr>
          <w:jc w:val="center"/>
        </w:trPr>
        <w:tc>
          <w:tcPr>
            <w:tcW w:w="709" w:type="dxa"/>
          </w:tcPr>
          <w:p w14:paraId="18A85C9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10.19</w:t>
            </w:r>
          </w:p>
        </w:tc>
        <w:tc>
          <w:tcPr>
            <w:tcW w:w="5279" w:type="dxa"/>
          </w:tcPr>
          <w:p w14:paraId="0DF50D10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проведении входного контроля</w:t>
            </w:r>
          </w:p>
        </w:tc>
        <w:tc>
          <w:tcPr>
            <w:tcW w:w="2376" w:type="dxa"/>
          </w:tcPr>
          <w:p w14:paraId="0D02CA2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F10E0A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EB206E5" w14:textId="77777777" w:rsidTr="006116DE">
        <w:trPr>
          <w:jc w:val="center"/>
        </w:trPr>
        <w:tc>
          <w:tcPr>
            <w:tcW w:w="709" w:type="dxa"/>
          </w:tcPr>
          <w:p w14:paraId="2F0500F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10.20</w:t>
            </w:r>
          </w:p>
        </w:tc>
        <w:tc>
          <w:tcPr>
            <w:tcW w:w="5279" w:type="dxa"/>
          </w:tcPr>
          <w:p w14:paraId="6E020FE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смонтированных технических средств автоматизации</w:t>
            </w:r>
          </w:p>
        </w:tc>
        <w:tc>
          <w:tcPr>
            <w:tcW w:w="2376" w:type="dxa"/>
          </w:tcPr>
          <w:p w14:paraId="60287EB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0C91E0B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536682B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А.21</w:t>
            </w:r>
          </w:p>
        </w:tc>
      </w:tr>
      <w:tr w:rsidR="006116DE" w:rsidRPr="006116DE" w14:paraId="19155CE4" w14:textId="77777777" w:rsidTr="006116DE">
        <w:trPr>
          <w:jc w:val="center"/>
        </w:trPr>
        <w:tc>
          <w:tcPr>
            <w:tcW w:w="709" w:type="dxa"/>
          </w:tcPr>
          <w:p w14:paraId="2EBF333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10.21</w:t>
            </w:r>
          </w:p>
        </w:tc>
        <w:tc>
          <w:tcPr>
            <w:tcW w:w="5279" w:type="dxa"/>
          </w:tcPr>
          <w:p w14:paraId="781BBAE2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смонтированных приемно-контрольных приборов, сигнально-пусковых устройств, извещателей, оповещателей, технических средств ПОС</w:t>
            </w:r>
          </w:p>
        </w:tc>
        <w:tc>
          <w:tcPr>
            <w:tcW w:w="2376" w:type="dxa"/>
          </w:tcPr>
          <w:p w14:paraId="5ADD795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D86025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06CE03D" w14:textId="77777777" w:rsidTr="006116DE">
        <w:trPr>
          <w:jc w:val="center"/>
        </w:trPr>
        <w:tc>
          <w:tcPr>
            <w:tcW w:w="709" w:type="dxa"/>
          </w:tcPr>
          <w:p w14:paraId="639945C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10.22</w:t>
            </w:r>
          </w:p>
        </w:tc>
        <w:tc>
          <w:tcPr>
            <w:tcW w:w="5279" w:type="dxa"/>
          </w:tcPr>
          <w:p w14:paraId="0A17EBC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об окончании ПНР</w:t>
            </w:r>
          </w:p>
        </w:tc>
        <w:tc>
          <w:tcPr>
            <w:tcW w:w="2376" w:type="dxa"/>
          </w:tcPr>
          <w:p w14:paraId="52BCA8A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A9FD2F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4B26A21" w14:textId="77777777" w:rsidTr="006116DE">
        <w:trPr>
          <w:jc w:val="center"/>
        </w:trPr>
        <w:tc>
          <w:tcPr>
            <w:tcW w:w="709" w:type="dxa"/>
          </w:tcPr>
          <w:p w14:paraId="7BE358D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10.23</w:t>
            </w:r>
          </w:p>
        </w:tc>
        <w:tc>
          <w:tcPr>
            <w:tcW w:w="5279" w:type="dxa"/>
          </w:tcPr>
          <w:p w14:paraId="5BD3A098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системы в эксплуатацию.</w:t>
            </w:r>
          </w:p>
        </w:tc>
        <w:tc>
          <w:tcPr>
            <w:tcW w:w="2376" w:type="dxa"/>
          </w:tcPr>
          <w:p w14:paraId="60C4D07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97F537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9F275F2" w14:textId="77777777" w:rsidTr="006116DE">
        <w:trPr>
          <w:jc w:val="center"/>
        </w:trPr>
        <w:tc>
          <w:tcPr>
            <w:tcW w:w="709" w:type="dxa"/>
          </w:tcPr>
          <w:p w14:paraId="6B9E42B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10.24</w:t>
            </w:r>
          </w:p>
        </w:tc>
        <w:tc>
          <w:tcPr>
            <w:tcW w:w="5279" w:type="dxa"/>
          </w:tcPr>
          <w:p w14:paraId="317322D4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систем автоматизации в эксплуатацию</w:t>
            </w:r>
          </w:p>
        </w:tc>
        <w:tc>
          <w:tcPr>
            <w:tcW w:w="2376" w:type="dxa"/>
          </w:tcPr>
          <w:p w14:paraId="290BF4A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СП 77.13330.2016</w:t>
            </w:r>
          </w:p>
        </w:tc>
        <w:tc>
          <w:tcPr>
            <w:tcW w:w="1984" w:type="dxa"/>
          </w:tcPr>
          <w:p w14:paraId="4AB5C2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Приложение А. 23</w:t>
            </w:r>
          </w:p>
        </w:tc>
      </w:tr>
      <w:tr w:rsidR="006116DE" w:rsidRPr="006116DE" w14:paraId="7EC958AC" w14:textId="77777777" w:rsidTr="006116DE">
        <w:trPr>
          <w:jc w:val="center"/>
        </w:trPr>
        <w:tc>
          <w:tcPr>
            <w:tcW w:w="709" w:type="dxa"/>
          </w:tcPr>
          <w:p w14:paraId="25A3A48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10.25</w:t>
            </w:r>
          </w:p>
        </w:tc>
        <w:tc>
          <w:tcPr>
            <w:tcW w:w="5279" w:type="dxa"/>
          </w:tcPr>
          <w:p w14:paraId="11EB79D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11AD88F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96D3CF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DB941B9" w14:textId="77777777" w:rsidTr="006116DE">
        <w:trPr>
          <w:jc w:val="center"/>
        </w:trPr>
        <w:tc>
          <w:tcPr>
            <w:tcW w:w="709" w:type="dxa"/>
          </w:tcPr>
          <w:p w14:paraId="0D5BC97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10.26</w:t>
            </w:r>
          </w:p>
        </w:tc>
        <w:tc>
          <w:tcPr>
            <w:tcW w:w="5279" w:type="dxa"/>
          </w:tcPr>
          <w:p w14:paraId="154D2510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4B93A53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A34FC2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6B2DADF" w14:textId="77777777" w:rsidTr="006116DE">
        <w:trPr>
          <w:jc w:val="center"/>
        </w:trPr>
        <w:tc>
          <w:tcPr>
            <w:tcW w:w="709" w:type="dxa"/>
          </w:tcPr>
          <w:p w14:paraId="271B37D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10.27</w:t>
            </w:r>
          </w:p>
        </w:tc>
        <w:tc>
          <w:tcPr>
            <w:tcW w:w="5279" w:type="dxa"/>
          </w:tcPr>
          <w:p w14:paraId="5A3A009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proofErr w:type="gram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  <w:proofErr w:type="gramEnd"/>
          </w:p>
        </w:tc>
        <w:tc>
          <w:tcPr>
            <w:tcW w:w="2376" w:type="dxa"/>
          </w:tcPr>
          <w:p w14:paraId="7E3526E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82320E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1BAFBFA" w14:textId="77777777" w:rsidTr="006116DE">
        <w:trPr>
          <w:jc w:val="center"/>
        </w:trPr>
        <w:tc>
          <w:tcPr>
            <w:tcW w:w="709" w:type="dxa"/>
          </w:tcPr>
          <w:p w14:paraId="26836E6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10.28</w:t>
            </w:r>
          </w:p>
        </w:tc>
        <w:tc>
          <w:tcPr>
            <w:tcW w:w="5279" w:type="dxa"/>
          </w:tcPr>
          <w:p w14:paraId="1B2E897C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635D126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49776F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FB98B65" w14:textId="77777777" w:rsidTr="006116DE">
        <w:trPr>
          <w:jc w:val="center"/>
        </w:trPr>
        <w:tc>
          <w:tcPr>
            <w:tcW w:w="709" w:type="dxa"/>
          </w:tcPr>
          <w:p w14:paraId="3D618C6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10.29</w:t>
            </w:r>
          </w:p>
        </w:tc>
        <w:tc>
          <w:tcPr>
            <w:tcW w:w="5279" w:type="dxa"/>
          </w:tcPr>
          <w:p w14:paraId="6253F21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497ADEF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9C9046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73DA233" w14:textId="77777777" w:rsidTr="006116DE">
        <w:trPr>
          <w:jc w:val="center"/>
        </w:trPr>
        <w:tc>
          <w:tcPr>
            <w:tcW w:w="709" w:type="dxa"/>
          </w:tcPr>
          <w:p w14:paraId="0C25AE8F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11</w:t>
            </w:r>
          </w:p>
        </w:tc>
        <w:tc>
          <w:tcPr>
            <w:tcW w:w="9639" w:type="dxa"/>
            <w:gridSpan w:val="3"/>
          </w:tcPr>
          <w:p w14:paraId="1CA66A02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Лифты</w:t>
            </w:r>
          </w:p>
        </w:tc>
      </w:tr>
      <w:tr w:rsidR="006116DE" w:rsidRPr="006116DE" w14:paraId="22D54833" w14:textId="77777777" w:rsidTr="006116DE">
        <w:trPr>
          <w:jc w:val="center"/>
        </w:trPr>
        <w:tc>
          <w:tcPr>
            <w:tcW w:w="709" w:type="dxa"/>
          </w:tcPr>
          <w:p w14:paraId="52843F5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11.1</w:t>
            </w:r>
          </w:p>
        </w:tc>
        <w:tc>
          <w:tcPr>
            <w:tcW w:w="5279" w:type="dxa"/>
          </w:tcPr>
          <w:p w14:paraId="367ECB04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строительной части к монтажу лифтового оборудования</w:t>
            </w:r>
          </w:p>
        </w:tc>
        <w:tc>
          <w:tcPr>
            <w:tcW w:w="2376" w:type="dxa"/>
          </w:tcPr>
          <w:p w14:paraId="393F2D3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22845-2018</w:t>
            </w:r>
          </w:p>
        </w:tc>
        <w:tc>
          <w:tcPr>
            <w:tcW w:w="1984" w:type="dxa"/>
          </w:tcPr>
          <w:p w14:paraId="47B5C1B6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Б</w:t>
            </w:r>
          </w:p>
        </w:tc>
      </w:tr>
      <w:tr w:rsidR="006116DE" w:rsidRPr="006116DE" w14:paraId="3343CD8D" w14:textId="77777777" w:rsidTr="006116DE">
        <w:trPr>
          <w:jc w:val="center"/>
        </w:trPr>
        <w:tc>
          <w:tcPr>
            <w:tcW w:w="709" w:type="dxa"/>
          </w:tcPr>
          <w:p w14:paraId="6B3F814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11.2</w:t>
            </w:r>
          </w:p>
        </w:tc>
        <w:tc>
          <w:tcPr>
            <w:tcW w:w="5279" w:type="dxa"/>
          </w:tcPr>
          <w:p w14:paraId="7E4F55D5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технического освидетельствования лифта (аккредитованной испытательной лабораторией)</w:t>
            </w:r>
          </w:p>
        </w:tc>
        <w:tc>
          <w:tcPr>
            <w:tcW w:w="2376" w:type="dxa"/>
          </w:tcPr>
          <w:p w14:paraId="449CD2E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53782- 2010 п. 4.2, п. 5.6</w:t>
            </w:r>
          </w:p>
        </w:tc>
        <w:tc>
          <w:tcPr>
            <w:tcW w:w="1984" w:type="dxa"/>
          </w:tcPr>
          <w:p w14:paraId="4F52B703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А</w:t>
            </w:r>
          </w:p>
        </w:tc>
      </w:tr>
      <w:tr w:rsidR="006116DE" w:rsidRPr="006116DE" w14:paraId="21A86E53" w14:textId="77777777" w:rsidTr="006116DE">
        <w:trPr>
          <w:jc w:val="center"/>
        </w:trPr>
        <w:tc>
          <w:tcPr>
            <w:tcW w:w="709" w:type="dxa"/>
          </w:tcPr>
          <w:p w14:paraId="4B315D6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11.3</w:t>
            </w:r>
          </w:p>
        </w:tc>
        <w:tc>
          <w:tcPr>
            <w:tcW w:w="5279" w:type="dxa"/>
          </w:tcPr>
          <w:p w14:paraId="3FDA428B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33379275" w14:textId="77777777" w:rsidR="006116DE" w:rsidRPr="006116DE" w:rsidRDefault="006116DE" w:rsidP="006116DE">
            <w:pPr>
              <w:widowControl w:val="0"/>
              <w:ind w:firstLine="0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75FA62AD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14332049" w14:textId="77777777" w:rsidTr="006116DE">
        <w:trPr>
          <w:jc w:val="center"/>
        </w:trPr>
        <w:tc>
          <w:tcPr>
            <w:tcW w:w="709" w:type="dxa"/>
          </w:tcPr>
          <w:p w14:paraId="559D3A2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11.4</w:t>
            </w:r>
          </w:p>
        </w:tc>
        <w:tc>
          <w:tcPr>
            <w:tcW w:w="5279" w:type="dxa"/>
          </w:tcPr>
          <w:p w14:paraId="0BCC8F09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выявленных несоответствий лифта</w:t>
            </w:r>
          </w:p>
        </w:tc>
        <w:tc>
          <w:tcPr>
            <w:tcW w:w="2376" w:type="dxa"/>
          </w:tcPr>
          <w:p w14:paraId="41980DD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53782- 2010 п. 5.5</w:t>
            </w:r>
          </w:p>
        </w:tc>
        <w:tc>
          <w:tcPr>
            <w:tcW w:w="1984" w:type="dxa"/>
          </w:tcPr>
          <w:p w14:paraId="01577BC0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Б</w:t>
            </w:r>
          </w:p>
        </w:tc>
      </w:tr>
      <w:tr w:rsidR="006116DE" w:rsidRPr="006116DE" w14:paraId="739A9DAD" w14:textId="77777777" w:rsidTr="006116DE">
        <w:trPr>
          <w:jc w:val="center"/>
        </w:trPr>
        <w:tc>
          <w:tcPr>
            <w:tcW w:w="709" w:type="dxa"/>
          </w:tcPr>
          <w:p w14:paraId="086A587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11.5</w:t>
            </w:r>
          </w:p>
        </w:tc>
        <w:tc>
          <w:tcPr>
            <w:tcW w:w="5279" w:type="dxa"/>
          </w:tcPr>
          <w:p w14:paraId="72D0278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лифта в эксплуатацию</w:t>
            </w:r>
          </w:p>
        </w:tc>
        <w:tc>
          <w:tcPr>
            <w:tcW w:w="2376" w:type="dxa"/>
          </w:tcPr>
          <w:p w14:paraId="36885B6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55969- 2014</w:t>
            </w:r>
          </w:p>
        </w:tc>
        <w:tc>
          <w:tcPr>
            <w:tcW w:w="1984" w:type="dxa"/>
          </w:tcPr>
          <w:p w14:paraId="2826CD31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А</w:t>
            </w:r>
          </w:p>
        </w:tc>
      </w:tr>
      <w:tr w:rsidR="006116DE" w:rsidRPr="006116DE" w14:paraId="2E857839" w14:textId="77777777" w:rsidTr="006116DE">
        <w:trPr>
          <w:jc w:val="center"/>
        </w:trPr>
        <w:tc>
          <w:tcPr>
            <w:tcW w:w="709" w:type="dxa"/>
          </w:tcPr>
          <w:p w14:paraId="0D9FDDA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11.6</w:t>
            </w:r>
          </w:p>
        </w:tc>
        <w:tc>
          <w:tcPr>
            <w:tcW w:w="5279" w:type="dxa"/>
          </w:tcPr>
          <w:p w14:paraId="49060CA1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081F5D9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65679A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F16B3D6" w14:textId="77777777" w:rsidTr="006116DE">
        <w:trPr>
          <w:jc w:val="center"/>
        </w:trPr>
        <w:tc>
          <w:tcPr>
            <w:tcW w:w="709" w:type="dxa"/>
          </w:tcPr>
          <w:p w14:paraId="5161EEE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11.7</w:t>
            </w:r>
          </w:p>
        </w:tc>
        <w:tc>
          <w:tcPr>
            <w:tcW w:w="5279" w:type="dxa"/>
          </w:tcPr>
          <w:p w14:paraId="35173012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559BEAB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987856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9B02641" w14:textId="77777777" w:rsidTr="006116DE">
        <w:trPr>
          <w:jc w:val="center"/>
        </w:trPr>
        <w:tc>
          <w:tcPr>
            <w:tcW w:w="709" w:type="dxa"/>
          </w:tcPr>
          <w:p w14:paraId="64FE01A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11.8</w:t>
            </w:r>
          </w:p>
        </w:tc>
        <w:tc>
          <w:tcPr>
            <w:tcW w:w="5279" w:type="dxa"/>
          </w:tcPr>
          <w:p w14:paraId="7F91D5CD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Комплект рабочих чертежей с надписями о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lastRenderedPageBreak/>
              <w:t>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18C428E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861596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D0A4B4B" w14:textId="77777777" w:rsidTr="006116DE">
        <w:trPr>
          <w:jc w:val="center"/>
        </w:trPr>
        <w:tc>
          <w:tcPr>
            <w:tcW w:w="709" w:type="dxa"/>
          </w:tcPr>
          <w:p w14:paraId="45B850E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11.9</w:t>
            </w:r>
          </w:p>
        </w:tc>
        <w:tc>
          <w:tcPr>
            <w:tcW w:w="5279" w:type="dxa"/>
          </w:tcPr>
          <w:p w14:paraId="4B05483F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24B182E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8F7FF4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B1FE422" w14:textId="77777777" w:rsidTr="006116DE">
        <w:trPr>
          <w:jc w:val="center"/>
        </w:trPr>
        <w:tc>
          <w:tcPr>
            <w:tcW w:w="709" w:type="dxa"/>
          </w:tcPr>
          <w:p w14:paraId="3EF7750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11.10</w:t>
            </w:r>
          </w:p>
        </w:tc>
        <w:tc>
          <w:tcPr>
            <w:tcW w:w="5279" w:type="dxa"/>
          </w:tcPr>
          <w:p w14:paraId="36518641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709836F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A827DC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46150A9" w14:textId="77777777" w:rsidTr="006116DE">
        <w:trPr>
          <w:jc w:val="center"/>
        </w:trPr>
        <w:tc>
          <w:tcPr>
            <w:tcW w:w="709" w:type="dxa"/>
          </w:tcPr>
          <w:p w14:paraId="317F9F9B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12</w:t>
            </w:r>
          </w:p>
        </w:tc>
        <w:tc>
          <w:tcPr>
            <w:tcW w:w="9639" w:type="dxa"/>
            <w:gridSpan w:val="3"/>
          </w:tcPr>
          <w:p w14:paraId="081ABA14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Благоустройство территории</w:t>
            </w:r>
          </w:p>
        </w:tc>
      </w:tr>
      <w:tr w:rsidR="006116DE" w:rsidRPr="006116DE" w14:paraId="488BAF07" w14:textId="77777777" w:rsidTr="006116DE">
        <w:trPr>
          <w:jc w:val="center"/>
        </w:trPr>
        <w:tc>
          <w:tcPr>
            <w:tcW w:w="709" w:type="dxa"/>
          </w:tcPr>
          <w:p w14:paraId="24600A2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12.1</w:t>
            </w:r>
          </w:p>
        </w:tc>
        <w:tc>
          <w:tcPr>
            <w:tcW w:w="5279" w:type="dxa"/>
          </w:tcPr>
          <w:p w14:paraId="137190A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06C7D38E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B0BA37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  <w:r w:rsidRPr="006116DE">
              <w:rPr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color w:val="000000"/>
                <w:spacing w:val="1"/>
                <w:sz w:val="22"/>
                <w:lang w:val="en-US"/>
              </w:rPr>
              <w:t>N</w:t>
            </w:r>
            <w:r w:rsidRPr="006116DE">
              <w:rPr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787D1EBD" w14:textId="77777777" w:rsidTr="006116DE">
        <w:trPr>
          <w:jc w:val="center"/>
        </w:trPr>
        <w:tc>
          <w:tcPr>
            <w:tcW w:w="709" w:type="dxa"/>
          </w:tcPr>
          <w:p w14:paraId="31C6775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12.2</w:t>
            </w:r>
          </w:p>
        </w:tc>
        <w:tc>
          <w:tcPr>
            <w:tcW w:w="5279" w:type="dxa"/>
          </w:tcPr>
          <w:p w14:paraId="25DDD9C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разбивки осей объекта капитального строительства на местности</w:t>
            </w:r>
          </w:p>
        </w:tc>
        <w:tc>
          <w:tcPr>
            <w:tcW w:w="2376" w:type="dxa"/>
          </w:tcPr>
          <w:p w14:paraId="4AF809C5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289BB50B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1036D2A9" w14:textId="77777777" w:rsidTr="006116DE">
        <w:trPr>
          <w:jc w:val="center"/>
        </w:trPr>
        <w:tc>
          <w:tcPr>
            <w:tcW w:w="709" w:type="dxa"/>
          </w:tcPr>
          <w:p w14:paraId="73113E4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12.3</w:t>
            </w:r>
          </w:p>
        </w:tc>
        <w:tc>
          <w:tcPr>
            <w:tcW w:w="5279" w:type="dxa"/>
          </w:tcPr>
          <w:p w14:paraId="778E3EB8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освидетельствования скрытых работ (на устройство основания, на установку бордюрных камней, на укладку асфальта (каждый слой отдельно), на укладку плитки; акт проверки качества грунтов; на устройство котлованов и искусственных сооружений (фундаменты, лестницы, водоотводные сооружения и т.д.) поэтапно согласно проектным решениями др.)</w:t>
            </w:r>
          </w:p>
        </w:tc>
        <w:tc>
          <w:tcPr>
            <w:tcW w:w="2376" w:type="dxa"/>
          </w:tcPr>
          <w:p w14:paraId="27090378" w14:textId="77777777" w:rsidR="006116DE" w:rsidRPr="006116DE" w:rsidRDefault="006116DE" w:rsidP="006116DE">
            <w:pPr>
              <w:widowControl w:val="0"/>
              <w:ind w:left="142" w:hanging="22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1FD6D85B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57DF058F" w14:textId="77777777" w:rsidTr="006116DE">
        <w:trPr>
          <w:jc w:val="center"/>
        </w:trPr>
        <w:tc>
          <w:tcPr>
            <w:tcW w:w="709" w:type="dxa"/>
          </w:tcPr>
          <w:p w14:paraId="223C485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12.4</w:t>
            </w:r>
          </w:p>
        </w:tc>
        <w:tc>
          <w:tcPr>
            <w:tcW w:w="5279" w:type="dxa"/>
          </w:tcPr>
          <w:p w14:paraId="7DAF9B6C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освидетельствования (приёмки) готовых поверхностей</w:t>
            </w:r>
          </w:p>
        </w:tc>
        <w:tc>
          <w:tcPr>
            <w:tcW w:w="2376" w:type="dxa"/>
          </w:tcPr>
          <w:p w14:paraId="54EA87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45A50E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0A1CB65" w14:textId="77777777" w:rsidTr="006116DE">
        <w:trPr>
          <w:jc w:val="center"/>
        </w:trPr>
        <w:tc>
          <w:tcPr>
            <w:tcW w:w="709" w:type="dxa"/>
          </w:tcPr>
          <w:p w14:paraId="21E5360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12.5</w:t>
            </w:r>
          </w:p>
        </w:tc>
        <w:tc>
          <w:tcPr>
            <w:tcW w:w="5279" w:type="dxa"/>
          </w:tcPr>
          <w:p w14:paraId="7155DC9D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05FD76D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7C4B6B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7E4EA38" w14:textId="77777777" w:rsidTr="006116DE">
        <w:trPr>
          <w:jc w:val="center"/>
        </w:trPr>
        <w:tc>
          <w:tcPr>
            <w:tcW w:w="709" w:type="dxa"/>
          </w:tcPr>
          <w:p w14:paraId="5A04976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12.6</w:t>
            </w:r>
          </w:p>
        </w:tc>
        <w:tc>
          <w:tcPr>
            <w:tcW w:w="5279" w:type="dxa"/>
          </w:tcPr>
          <w:p w14:paraId="7D31A069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73E3DED1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7E7EFB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F8C4514" w14:textId="77777777" w:rsidTr="006116DE">
        <w:trPr>
          <w:jc w:val="center"/>
        </w:trPr>
        <w:tc>
          <w:tcPr>
            <w:tcW w:w="709" w:type="dxa"/>
          </w:tcPr>
          <w:p w14:paraId="53FA47E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12.7</w:t>
            </w:r>
          </w:p>
        </w:tc>
        <w:tc>
          <w:tcPr>
            <w:tcW w:w="5279" w:type="dxa"/>
          </w:tcPr>
          <w:p w14:paraId="43A52F6D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33193F8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AA6796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F1FD898" w14:textId="77777777" w:rsidTr="006116DE">
        <w:trPr>
          <w:jc w:val="center"/>
        </w:trPr>
        <w:tc>
          <w:tcPr>
            <w:tcW w:w="709" w:type="dxa"/>
          </w:tcPr>
          <w:p w14:paraId="1342CFE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12.8</w:t>
            </w:r>
          </w:p>
        </w:tc>
        <w:tc>
          <w:tcPr>
            <w:tcW w:w="5279" w:type="dxa"/>
          </w:tcPr>
          <w:p w14:paraId="052DCCC0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4914855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34C3F2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0B21D77" w14:textId="77777777" w:rsidTr="006116DE">
        <w:trPr>
          <w:jc w:val="center"/>
        </w:trPr>
        <w:tc>
          <w:tcPr>
            <w:tcW w:w="709" w:type="dxa"/>
          </w:tcPr>
          <w:p w14:paraId="53C50AB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12.9</w:t>
            </w:r>
          </w:p>
        </w:tc>
        <w:tc>
          <w:tcPr>
            <w:tcW w:w="5279" w:type="dxa"/>
          </w:tcPr>
          <w:p w14:paraId="493A1ED2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55BD4B8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A079A2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9A7B844" w14:textId="77777777" w:rsidTr="006116DE">
        <w:trPr>
          <w:jc w:val="center"/>
        </w:trPr>
        <w:tc>
          <w:tcPr>
            <w:tcW w:w="709" w:type="dxa"/>
          </w:tcPr>
          <w:p w14:paraId="7C2140C2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13</w:t>
            </w:r>
          </w:p>
        </w:tc>
        <w:tc>
          <w:tcPr>
            <w:tcW w:w="9639" w:type="dxa"/>
            <w:gridSpan w:val="3"/>
          </w:tcPr>
          <w:p w14:paraId="22BE4D49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Устройство автомобильных дорог</w:t>
            </w:r>
          </w:p>
        </w:tc>
      </w:tr>
      <w:tr w:rsidR="006116DE" w:rsidRPr="006116DE" w14:paraId="01256A70" w14:textId="77777777" w:rsidTr="006116DE">
        <w:trPr>
          <w:jc w:val="center"/>
        </w:trPr>
        <w:tc>
          <w:tcPr>
            <w:tcW w:w="709" w:type="dxa"/>
          </w:tcPr>
          <w:p w14:paraId="3255053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13.1</w:t>
            </w:r>
          </w:p>
        </w:tc>
        <w:tc>
          <w:tcPr>
            <w:tcW w:w="5279" w:type="dxa"/>
          </w:tcPr>
          <w:p w14:paraId="02B6A472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освидетельствования геодезической разбивочной основы объекта капитального строительства</w:t>
            </w:r>
          </w:p>
        </w:tc>
        <w:tc>
          <w:tcPr>
            <w:tcW w:w="2376" w:type="dxa"/>
          </w:tcPr>
          <w:p w14:paraId="33CF4E21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32F521FB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</w:t>
            </w:r>
          </w:p>
        </w:tc>
      </w:tr>
      <w:tr w:rsidR="006116DE" w:rsidRPr="006116DE" w14:paraId="3C6940B0" w14:textId="77777777" w:rsidTr="006116DE">
        <w:trPr>
          <w:jc w:val="center"/>
        </w:trPr>
        <w:tc>
          <w:tcPr>
            <w:tcW w:w="709" w:type="dxa"/>
          </w:tcPr>
          <w:p w14:paraId="1370EC6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13.2</w:t>
            </w:r>
          </w:p>
        </w:tc>
        <w:tc>
          <w:tcPr>
            <w:tcW w:w="5279" w:type="dxa"/>
          </w:tcPr>
          <w:p w14:paraId="6E2A219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разбивки осей объекта капитального строительства на местности</w:t>
            </w:r>
          </w:p>
        </w:tc>
        <w:tc>
          <w:tcPr>
            <w:tcW w:w="2376" w:type="dxa"/>
          </w:tcPr>
          <w:p w14:paraId="61572143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Приказ Минстроя России от 16.05.2023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lastRenderedPageBreak/>
              <w:t>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66A3FE8C" w14:textId="77777777" w:rsidR="006116DE" w:rsidRPr="006116DE" w:rsidRDefault="006116DE" w:rsidP="006116DE">
            <w:pPr>
              <w:widowControl w:val="0"/>
              <w:ind w:left="16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lastRenderedPageBreak/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2</w:t>
            </w:r>
          </w:p>
        </w:tc>
      </w:tr>
      <w:tr w:rsidR="006116DE" w:rsidRPr="006116DE" w14:paraId="7575A248" w14:textId="77777777" w:rsidTr="006116DE">
        <w:trPr>
          <w:jc w:val="center"/>
        </w:trPr>
        <w:tc>
          <w:tcPr>
            <w:tcW w:w="709" w:type="dxa"/>
          </w:tcPr>
          <w:p w14:paraId="2CE3752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13.3</w:t>
            </w:r>
          </w:p>
        </w:tc>
        <w:tc>
          <w:tcPr>
            <w:tcW w:w="5279" w:type="dxa"/>
          </w:tcPr>
          <w:p w14:paraId="2D1160FC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освидетельствования скрытых работ</w:t>
            </w:r>
          </w:p>
        </w:tc>
        <w:tc>
          <w:tcPr>
            <w:tcW w:w="2376" w:type="dxa"/>
          </w:tcPr>
          <w:p w14:paraId="0EC26FE7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544BA7EA" w14:textId="77777777" w:rsidR="006116DE" w:rsidRPr="006116DE" w:rsidRDefault="006116DE" w:rsidP="006116DE">
            <w:pPr>
              <w:widowControl w:val="0"/>
              <w:ind w:left="18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3</w:t>
            </w:r>
          </w:p>
        </w:tc>
      </w:tr>
      <w:tr w:rsidR="006116DE" w:rsidRPr="006116DE" w14:paraId="5A106D5E" w14:textId="77777777" w:rsidTr="006116DE">
        <w:trPr>
          <w:jc w:val="center"/>
        </w:trPr>
        <w:tc>
          <w:tcPr>
            <w:tcW w:w="709" w:type="dxa"/>
          </w:tcPr>
          <w:p w14:paraId="3CDFA20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13.4</w:t>
            </w:r>
          </w:p>
        </w:tc>
        <w:tc>
          <w:tcPr>
            <w:tcW w:w="5279" w:type="dxa"/>
          </w:tcPr>
          <w:p w14:paraId="6A58131A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Акты освидетельствования строительных конструкций, устранение недостатков в которых невозможно без разборки или повреждения' других строительных конструкций и участков сетей инженерно-технического обеспечения (ответственных конструкций)</w:t>
            </w:r>
          </w:p>
        </w:tc>
        <w:tc>
          <w:tcPr>
            <w:tcW w:w="2376" w:type="dxa"/>
          </w:tcPr>
          <w:p w14:paraId="4FE1B27F" w14:textId="77777777" w:rsidR="006116DE" w:rsidRPr="006116DE" w:rsidRDefault="006116DE" w:rsidP="006116DE">
            <w:pPr>
              <w:widowControl w:val="0"/>
              <w:ind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Приказ Минстроя России от 16.05.2023 № 344/</w:t>
            </w:r>
            <w:proofErr w:type="spellStart"/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</w:t>
            </w:r>
            <w:proofErr w:type="spellEnd"/>
          </w:p>
        </w:tc>
        <w:tc>
          <w:tcPr>
            <w:tcW w:w="1984" w:type="dxa"/>
          </w:tcPr>
          <w:p w14:paraId="20899B1D" w14:textId="77777777" w:rsidR="006116DE" w:rsidRPr="006116DE" w:rsidRDefault="006116DE" w:rsidP="006116DE">
            <w:pPr>
              <w:widowControl w:val="0"/>
              <w:ind w:left="18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 xml:space="preserve">N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t>4</w:t>
            </w:r>
          </w:p>
        </w:tc>
      </w:tr>
      <w:tr w:rsidR="006116DE" w:rsidRPr="006116DE" w14:paraId="2A3E72DD" w14:textId="77777777" w:rsidTr="006116DE">
        <w:trPr>
          <w:jc w:val="center"/>
        </w:trPr>
        <w:tc>
          <w:tcPr>
            <w:tcW w:w="709" w:type="dxa"/>
          </w:tcPr>
          <w:p w14:paraId="4340941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13.5</w:t>
            </w:r>
          </w:p>
        </w:tc>
        <w:tc>
          <w:tcPr>
            <w:tcW w:w="5279" w:type="dxa"/>
          </w:tcPr>
          <w:p w14:paraId="1F7D9072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пробного уплотнения (при послойном возведении земляного полотна, щебеночного основания под дорожную одежду (ПГС, ЩПС), слоев дорожной одежды.</w:t>
            </w:r>
          </w:p>
        </w:tc>
        <w:tc>
          <w:tcPr>
            <w:tcW w:w="2376" w:type="dxa"/>
          </w:tcPr>
          <w:p w14:paraId="2F1B1C5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3E1AEE8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06A8A693" w14:textId="77777777" w:rsidTr="006116DE">
        <w:trPr>
          <w:jc w:val="center"/>
        </w:trPr>
        <w:tc>
          <w:tcPr>
            <w:tcW w:w="709" w:type="dxa"/>
          </w:tcPr>
          <w:p w14:paraId="38C9416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13.6</w:t>
            </w:r>
          </w:p>
        </w:tc>
        <w:tc>
          <w:tcPr>
            <w:tcW w:w="5279" w:type="dxa"/>
          </w:tcPr>
          <w:p w14:paraId="1BDE0FD1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приемки земляного полотна</w:t>
            </w:r>
          </w:p>
        </w:tc>
        <w:tc>
          <w:tcPr>
            <w:tcW w:w="2376" w:type="dxa"/>
          </w:tcPr>
          <w:p w14:paraId="311175C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5E03D9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3E2328C" w14:textId="77777777" w:rsidTr="006116DE">
        <w:trPr>
          <w:jc w:val="center"/>
        </w:trPr>
        <w:tc>
          <w:tcPr>
            <w:tcW w:w="709" w:type="dxa"/>
          </w:tcPr>
          <w:p w14:paraId="0F0B168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13.7</w:t>
            </w:r>
          </w:p>
        </w:tc>
        <w:tc>
          <w:tcPr>
            <w:tcW w:w="5279" w:type="dxa"/>
          </w:tcPr>
          <w:p w14:paraId="376B99E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промеров толщины, степень уплотнения основания</w:t>
            </w:r>
          </w:p>
        </w:tc>
        <w:tc>
          <w:tcPr>
            <w:tcW w:w="2376" w:type="dxa"/>
          </w:tcPr>
          <w:p w14:paraId="35FAEAA3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60834E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3C16786F" w14:textId="77777777" w:rsidTr="006116DE">
        <w:trPr>
          <w:jc w:val="center"/>
        </w:trPr>
        <w:tc>
          <w:tcPr>
            <w:tcW w:w="709" w:type="dxa"/>
          </w:tcPr>
          <w:p w14:paraId="07B9FA5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13.8</w:t>
            </w:r>
          </w:p>
        </w:tc>
        <w:tc>
          <w:tcPr>
            <w:tcW w:w="5279" w:type="dxa"/>
          </w:tcPr>
          <w:p w14:paraId="04C63234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Ведомость промеров толщины, поперечных уклонов, ширины и ровности покрытий</w:t>
            </w:r>
          </w:p>
        </w:tc>
        <w:tc>
          <w:tcPr>
            <w:tcW w:w="2376" w:type="dxa"/>
          </w:tcPr>
          <w:p w14:paraId="4280B0C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E09E15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64EA682" w14:textId="77777777" w:rsidTr="006116DE">
        <w:trPr>
          <w:jc w:val="center"/>
        </w:trPr>
        <w:tc>
          <w:tcPr>
            <w:tcW w:w="709" w:type="dxa"/>
          </w:tcPr>
          <w:p w14:paraId="45170C2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13.9</w:t>
            </w:r>
          </w:p>
        </w:tc>
        <w:tc>
          <w:tcPr>
            <w:tcW w:w="5279" w:type="dxa"/>
          </w:tcPr>
          <w:p w14:paraId="2039CEC5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64BE218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D19EAB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78CBA650" w14:textId="77777777" w:rsidTr="006116DE">
        <w:trPr>
          <w:jc w:val="center"/>
        </w:trPr>
        <w:tc>
          <w:tcPr>
            <w:tcW w:w="709" w:type="dxa"/>
          </w:tcPr>
          <w:p w14:paraId="625680E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13.10</w:t>
            </w:r>
          </w:p>
        </w:tc>
        <w:tc>
          <w:tcPr>
            <w:tcW w:w="5279" w:type="dxa"/>
          </w:tcPr>
          <w:p w14:paraId="2B9BCFD2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фиксирующие результаты экспертиз, 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1380841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4457D67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1CD7398" w14:textId="77777777" w:rsidTr="006116DE">
        <w:trPr>
          <w:jc w:val="center"/>
        </w:trPr>
        <w:tc>
          <w:tcPr>
            <w:tcW w:w="709" w:type="dxa"/>
          </w:tcPr>
          <w:p w14:paraId="37B83A6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13.11</w:t>
            </w:r>
          </w:p>
        </w:tc>
        <w:tc>
          <w:tcPr>
            <w:tcW w:w="5279" w:type="dxa"/>
          </w:tcPr>
          <w:p w14:paraId="31A57EA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Комплект рабочих чертежей с надписями о соответствии выполненных в натуре работ этим чертежам или о внесенных в них по согласованию с проектной организацией изменениях, сделанных лицами, ответственными за производство строительно-монтажных работ на основании распорядительного документа (приказа), подтверждающего полномочия лица</w:t>
            </w:r>
          </w:p>
        </w:tc>
        <w:tc>
          <w:tcPr>
            <w:tcW w:w="2376" w:type="dxa"/>
          </w:tcPr>
          <w:p w14:paraId="34F7879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71A2A1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4F428982" w14:textId="77777777" w:rsidTr="006116DE">
        <w:trPr>
          <w:jc w:val="center"/>
        </w:trPr>
        <w:tc>
          <w:tcPr>
            <w:tcW w:w="709" w:type="dxa"/>
          </w:tcPr>
          <w:p w14:paraId="21D873C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13.12</w:t>
            </w:r>
          </w:p>
        </w:tc>
        <w:tc>
          <w:tcPr>
            <w:tcW w:w="5279" w:type="dxa"/>
          </w:tcPr>
          <w:p w14:paraId="07DD44F3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4EAADA98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0B90DB87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6767A629" w14:textId="77777777" w:rsidTr="006116DE">
        <w:trPr>
          <w:jc w:val="center"/>
        </w:trPr>
        <w:tc>
          <w:tcPr>
            <w:tcW w:w="709" w:type="dxa"/>
          </w:tcPr>
          <w:p w14:paraId="46A2144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13.13</w:t>
            </w:r>
          </w:p>
        </w:tc>
        <w:tc>
          <w:tcPr>
            <w:tcW w:w="5279" w:type="dxa"/>
          </w:tcPr>
          <w:p w14:paraId="52F179CE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14DAB7A5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5C3E652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9108CB8" w14:textId="77777777" w:rsidTr="006116DE">
        <w:trPr>
          <w:jc w:val="center"/>
        </w:trPr>
        <w:tc>
          <w:tcPr>
            <w:tcW w:w="709" w:type="dxa"/>
          </w:tcPr>
          <w:p w14:paraId="0E5E72F3" w14:textId="77777777" w:rsidR="006116DE" w:rsidRPr="006116DE" w:rsidRDefault="006116DE" w:rsidP="006116DE">
            <w:pPr>
              <w:ind w:firstLine="0"/>
              <w:rPr>
                <w:b/>
                <w:sz w:val="22"/>
                <w:lang w:val="en-US"/>
              </w:rPr>
            </w:pPr>
            <w:r w:rsidRPr="006116DE">
              <w:rPr>
                <w:b/>
                <w:sz w:val="22"/>
                <w:lang w:val="en-US"/>
              </w:rPr>
              <w:t>14</w:t>
            </w:r>
          </w:p>
        </w:tc>
        <w:tc>
          <w:tcPr>
            <w:tcW w:w="9639" w:type="dxa"/>
            <w:gridSpan w:val="3"/>
          </w:tcPr>
          <w:p w14:paraId="586C9803" w14:textId="77777777" w:rsidR="006116DE" w:rsidRPr="006116DE" w:rsidRDefault="006116DE" w:rsidP="006116DE">
            <w:pPr>
              <w:ind w:firstLine="0"/>
              <w:rPr>
                <w:b/>
                <w:sz w:val="22"/>
              </w:rPr>
            </w:pPr>
            <w:r w:rsidRPr="006116DE">
              <w:rPr>
                <w:b/>
                <w:color w:val="000000"/>
                <w:spacing w:val="1"/>
                <w:sz w:val="22"/>
              </w:rPr>
              <w:t>Технологические решения</w:t>
            </w:r>
          </w:p>
        </w:tc>
      </w:tr>
      <w:tr w:rsidR="006116DE" w:rsidRPr="006116DE" w14:paraId="12DB6581" w14:textId="77777777" w:rsidTr="006116DE">
        <w:trPr>
          <w:jc w:val="center"/>
        </w:trPr>
        <w:tc>
          <w:tcPr>
            <w:tcW w:w="709" w:type="dxa"/>
          </w:tcPr>
          <w:p w14:paraId="6AF362A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</w:t>
            </w:r>
          </w:p>
        </w:tc>
        <w:tc>
          <w:tcPr>
            <w:tcW w:w="5279" w:type="dxa"/>
          </w:tcPr>
          <w:p w14:paraId="161DA65F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Системы медицинских газов</w:t>
            </w:r>
          </w:p>
        </w:tc>
        <w:tc>
          <w:tcPr>
            <w:tcW w:w="2376" w:type="dxa"/>
          </w:tcPr>
          <w:p w14:paraId="0A84596A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1266F54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9D39004" w14:textId="77777777" w:rsidTr="006116DE">
        <w:trPr>
          <w:jc w:val="center"/>
        </w:trPr>
        <w:tc>
          <w:tcPr>
            <w:tcW w:w="709" w:type="dxa"/>
          </w:tcPr>
          <w:p w14:paraId="05D1C3C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</w:t>
            </w:r>
          </w:p>
        </w:tc>
        <w:tc>
          <w:tcPr>
            <w:tcW w:w="5279" w:type="dxa"/>
          </w:tcPr>
          <w:p w14:paraId="5B4F9E4D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приемки сооружения (помещения) под монтаж</w:t>
            </w:r>
          </w:p>
        </w:tc>
        <w:tc>
          <w:tcPr>
            <w:tcW w:w="2376" w:type="dxa"/>
          </w:tcPr>
          <w:p w14:paraId="1878CBF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D365E7B" w14:textId="77777777" w:rsidR="006116DE" w:rsidRPr="006116DE" w:rsidRDefault="006116DE" w:rsidP="006116DE">
            <w:pPr>
              <w:widowControl w:val="0"/>
              <w:ind w:left="18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В</w:t>
            </w:r>
          </w:p>
        </w:tc>
      </w:tr>
      <w:tr w:rsidR="006116DE" w:rsidRPr="006116DE" w14:paraId="682830F9" w14:textId="77777777" w:rsidTr="006116DE">
        <w:trPr>
          <w:jc w:val="center"/>
        </w:trPr>
        <w:tc>
          <w:tcPr>
            <w:tcW w:w="709" w:type="dxa"/>
          </w:tcPr>
          <w:p w14:paraId="2448C2B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</w:t>
            </w:r>
          </w:p>
        </w:tc>
        <w:tc>
          <w:tcPr>
            <w:tcW w:w="5279" w:type="dxa"/>
          </w:tcPr>
          <w:p w14:paraId="1661E6F5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наружного осмотра оборудования (арматуры)</w:t>
            </w:r>
          </w:p>
        </w:tc>
        <w:tc>
          <w:tcPr>
            <w:tcW w:w="2376" w:type="dxa"/>
          </w:tcPr>
          <w:p w14:paraId="44E5F2A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49A2271" w14:textId="77777777" w:rsidR="006116DE" w:rsidRPr="006116DE" w:rsidRDefault="006116DE" w:rsidP="006116DE">
            <w:pPr>
              <w:widowControl w:val="0"/>
              <w:ind w:left="18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Е</w:t>
            </w:r>
          </w:p>
        </w:tc>
      </w:tr>
      <w:tr w:rsidR="006116DE" w:rsidRPr="006116DE" w14:paraId="27C8CD8D" w14:textId="77777777" w:rsidTr="006116DE">
        <w:trPr>
          <w:jc w:val="center"/>
        </w:trPr>
        <w:tc>
          <w:tcPr>
            <w:tcW w:w="709" w:type="dxa"/>
          </w:tcPr>
          <w:p w14:paraId="68EBBE2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</w:t>
            </w:r>
          </w:p>
        </w:tc>
        <w:tc>
          <w:tcPr>
            <w:tcW w:w="5279" w:type="dxa"/>
          </w:tcPr>
          <w:p w14:paraId="36EC095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выявленных дефектах оборудования</w:t>
            </w:r>
          </w:p>
        </w:tc>
        <w:tc>
          <w:tcPr>
            <w:tcW w:w="2376" w:type="dxa"/>
          </w:tcPr>
          <w:p w14:paraId="182EF02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5BC0B03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0A34D47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Ж</w:t>
            </w:r>
          </w:p>
        </w:tc>
      </w:tr>
      <w:tr w:rsidR="006116DE" w:rsidRPr="006116DE" w14:paraId="52F501B1" w14:textId="77777777" w:rsidTr="006116DE">
        <w:trPr>
          <w:jc w:val="center"/>
        </w:trPr>
        <w:tc>
          <w:tcPr>
            <w:tcW w:w="709" w:type="dxa"/>
          </w:tcPr>
          <w:p w14:paraId="5D8263A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14.1.4</w:t>
            </w:r>
          </w:p>
        </w:tc>
        <w:tc>
          <w:tcPr>
            <w:tcW w:w="5279" w:type="dxa"/>
          </w:tcPr>
          <w:p w14:paraId="6E35D7CE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выявленных дефектах арматуры</w:t>
            </w:r>
          </w:p>
        </w:tc>
        <w:tc>
          <w:tcPr>
            <w:tcW w:w="2376" w:type="dxa"/>
          </w:tcPr>
          <w:p w14:paraId="22A4E76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2B4D63A9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И</w:t>
            </w:r>
          </w:p>
        </w:tc>
      </w:tr>
      <w:tr w:rsidR="006116DE" w:rsidRPr="006116DE" w14:paraId="2D8C14AF" w14:textId="77777777" w:rsidTr="006116DE">
        <w:trPr>
          <w:jc w:val="center"/>
        </w:trPr>
        <w:tc>
          <w:tcPr>
            <w:tcW w:w="709" w:type="dxa"/>
          </w:tcPr>
          <w:p w14:paraId="1C4EBF17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14.1.5</w:t>
            </w:r>
          </w:p>
        </w:tc>
        <w:tc>
          <w:tcPr>
            <w:tcW w:w="5279" w:type="dxa"/>
          </w:tcPr>
          <w:p w14:paraId="14059C6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 приемку оборудования в монтаж</w:t>
            </w:r>
          </w:p>
        </w:tc>
        <w:tc>
          <w:tcPr>
            <w:tcW w:w="2376" w:type="dxa"/>
          </w:tcPr>
          <w:p w14:paraId="364D634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51E73293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Times New Roman"/>
                <w:color w:val="000000"/>
                <w:spacing w:val="1"/>
                <w:sz w:val="22"/>
                <w:lang w:val="en-US"/>
              </w:rPr>
              <w:t>JI</w:t>
            </w:r>
          </w:p>
        </w:tc>
      </w:tr>
      <w:tr w:rsidR="006116DE" w:rsidRPr="006116DE" w14:paraId="3E6124B5" w14:textId="77777777" w:rsidTr="006116DE">
        <w:trPr>
          <w:jc w:val="center"/>
        </w:trPr>
        <w:tc>
          <w:tcPr>
            <w:tcW w:w="709" w:type="dxa"/>
          </w:tcPr>
          <w:p w14:paraId="72024AE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14.1.6</w:t>
            </w:r>
          </w:p>
        </w:tc>
        <w:tc>
          <w:tcPr>
            <w:tcW w:w="5279" w:type="dxa"/>
          </w:tcPr>
          <w:p w14:paraId="5D0044C7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испытаний технологического оборудования</w:t>
            </w:r>
          </w:p>
        </w:tc>
        <w:tc>
          <w:tcPr>
            <w:tcW w:w="2376" w:type="dxa"/>
          </w:tcPr>
          <w:p w14:paraId="6E5B5D6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21C4EA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53033DA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М</w:t>
            </w:r>
          </w:p>
        </w:tc>
      </w:tr>
      <w:tr w:rsidR="006116DE" w:rsidRPr="006116DE" w14:paraId="018CF958" w14:textId="77777777" w:rsidTr="006116DE">
        <w:trPr>
          <w:jc w:val="center"/>
        </w:trPr>
        <w:tc>
          <w:tcPr>
            <w:tcW w:w="709" w:type="dxa"/>
          </w:tcPr>
          <w:p w14:paraId="2FCA02F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14.1.7</w:t>
            </w:r>
          </w:p>
        </w:tc>
        <w:tc>
          <w:tcPr>
            <w:tcW w:w="5279" w:type="dxa"/>
          </w:tcPr>
          <w:p w14:paraId="73E02441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испытаний машинного оборудования</w:t>
            </w:r>
          </w:p>
        </w:tc>
        <w:tc>
          <w:tcPr>
            <w:tcW w:w="2376" w:type="dxa"/>
          </w:tcPr>
          <w:p w14:paraId="78DBB4B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1FB1C2DA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Н</w:t>
            </w:r>
          </w:p>
        </w:tc>
      </w:tr>
      <w:tr w:rsidR="006116DE" w:rsidRPr="006116DE" w14:paraId="1A27DDBB" w14:textId="77777777" w:rsidTr="006116DE">
        <w:trPr>
          <w:jc w:val="center"/>
        </w:trPr>
        <w:tc>
          <w:tcPr>
            <w:tcW w:w="709" w:type="dxa"/>
          </w:tcPr>
          <w:p w14:paraId="184657C6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14.1.8</w:t>
            </w:r>
          </w:p>
        </w:tc>
        <w:tc>
          <w:tcPr>
            <w:tcW w:w="5279" w:type="dxa"/>
          </w:tcPr>
          <w:p w14:paraId="5DA20040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испытаний арматуры</w:t>
            </w:r>
          </w:p>
        </w:tc>
        <w:tc>
          <w:tcPr>
            <w:tcW w:w="2376" w:type="dxa"/>
          </w:tcPr>
          <w:p w14:paraId="2AF07AD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6A6701C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Р</w:t>
            </w:r>
          </w:p>
        </w:tc>
      </w:tr>
      <w:tr w:rsidR="006116DE" w:rsidRPr="006116DE" w14:paraId="1302D3AF" w14:textId="77777777" w:rsidTr="006116DE">
        <w:trPr>
          <w:jc w:val="center"/>
        </w:trPr>
        <w:tc>
          <w:tcPr>
            <w:tcW w:w="709" w:type="dxa"/>
          </w:tcPr>
          <w:p w14:paraId="0672169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14.1.9</w:t>
            </w:r>
          </w:p>
        </w:tc>
        <w:tc>
          <w:tcPr>
            <w:tcW w:w="5279" w:type="dxa"/>
          </w:tcPr>
          <w:p w14:paraId="61D88507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регулировке предохранительного клапана</w:t>
            </w:r>
          </w:p>
        </w:tc>
        <w:tc>
          <w:tcPr>
            <w:tcW w:w="2376" w:type="dxa"/>
          </w:tcPr>
          <w:p w14:paraId="4A743AE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8049631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С</w:t>
            </w:r>
          </w:p>
        </w:tc>
      </w:tr>
      <w:tr w:rsidR="006116DE" w:rsidRPr="006116DE" w14:paraId="59FD89C3" w14:textId="77777777" w:rsidTr="006116DE">
        <w:trPr>
          <w:jc w:val="center"/>
        </w:trPr>
        <w:tc>
          <w:tcPr>
            <w:tcW w:w="709" w:type="dxa"/>
          </w:tcPr>
          <w:p w14:paraId="6E7F9A0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14.1.10</w:t>
            </w:r>
          </w:p>
        </w:tc>
        <w:tc>
          <w:tcPr>
            <w:tcW w:w="5279" w:type="dxa"/>
          </w:tcPr>
          <w:p w14:paraId="30457E0D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обезжиривания</w:t>
            </w:r>
          </w:p>
        </w:tc>
        <w:tc>
          <w:tcPr>
            <w:tcW w:w="2376" w:type="dxa"/>
          </w:tcPr>
          <w:p w14:paraId="75017B7B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54EB17D1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Т</w:t>
            </w:r>
          </w:p>
        </w:tc>
      </w:tr>
      <w:tr w:rsidR="006116DE" w:rsidRPr="006116DE" w14:paraId="7782869A" w14:textId="77777777" w:rsidTr="006116DE">
        <w:trPr>
          <w:jc w:val="center"/>
        </w:trPr>
        <w:tc>
          <w:tcPr>
            <w:tcW w:w="709" w:type="dxa"/>
          </w:tcPr>
          <w:p w14:paraId="6E9AD9B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14.1.11</w:t>
            </w:r>
          </w:p>
        </w:tc>
        <w:tc>
          <w:tcPr>
            <w:tcW w:w="5279" w:type="dxa"/>
          </w:tcPr>
          <w:p w14:paraId="459E9C64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Сертификат чистоты</w:t>
            </w:r>
          </w:p>
        </w:tc>
        <w:tc>
          <w:tcPr>
            <w:tcW w:w="2376" w:type="dxa"/>
          </w:tcPr>
          <w:p w14:paraId="70E2859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3D2CB758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У</w:t>
            </w:r>
          </w:p>
        </w:tc>
      </w:tr>
      <w:tr w:rsidR="006116DE" w:rsidRPr="006116DE" w14:paraId="7E9F928A" w14:textId="77777777" w:rsidTr="006116DE">
        <w:trPr>
          <w:jc w:val="center"/>
        </w:trPr>
        <w:tc>
          <w:tcPr>
            <w:tcW w:w="709" w:type="dxa"/>
          </w:tcPr>
          <w:p w14:paraId="6572C7C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14.1.12</w:t>
            </w:r>
          </w:p>
        </w:tc>
        <w:tc>
          <w:tcPr>
            <w:tcW w:w="5279" w:type="dxa"/>
          </w:tcPr>
          <w:p w14:paraId="7F6693EC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контроля расположения аппаратов в блоке (оборудования криогенной системы)</w:t>
            </w:r>
          </w:p>
        </w:tc>
        <w:tc>
          <w:tcPr>
            <w:tcW w:w="2376" w:type="dxa"/>
          </w:tcPr>
          <w:p w14:paraId="1D45D04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1A53097C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X</w:t>
            </w:r>
          </w:p>
        </w:tc>
      </w:tr>
      <w:tr w:rsidR="006116DE" w:rsidRPr="006116DE" w14:paraId="702434FE" w14:textId="77777777" w:rsidTr="006116DE">
        <w:trPr>
          <w:jc w:val="center"/>
        </w:trPr>
        <w:tc>
          <w:tcPr>
            <w:tcW w:w="709" w:type="dxa"/>
          </w:tcPr>
          <w:p w14:paraId="4AC5B6B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14.1.13</w:t>
            </w:r>
          </w:p>
        </w:tc>
        <w:tc>
          <w:tcPr>
            <w:tcW w:w="5279" w:type="dxa"/>
          </w:tcPr>
          <w:p w14:paraId="1DFE4FD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опорных конструкций под монтаж оборудования (коммуникаций)</w:t>
            </w:r>
          </w:p>
        </w:tc>
        <w:tc>
          <w:tcPr>
            <w:tcW w:w="2376" w:type="dxa"/>
          </w:tcPr>
          <w:p w14:paraId="40498CA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0A68AB5" w14:textId="77777777" w:rsidR="006116DE" w:rsidRPr="006116DE" w:rsidRDefault="006116DE" w:rsidP="006116DE">
            <w:pPr>
              <w:widowControl w:val="0"/>
              <w:ind w:left="24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Ц</w:t>
            </w:r>
          </w:p>
        </w:tc>
      </w:tr>
      <w:tr w:rsidR="006116DE" w:rsidRPr="006116DE" w14:paraId="6EDB65B0" w14:textId="77777777" w:rsidTr="006116DE">
        <w:trPr>
          <w:jc w:val="center"/>
        </w:trPr>
        <w:tc>
          <w:tcPr>
            <w:tcW w:w="709" w:type="dxa"/>
          </w:tcPr>
          <w:p w14:paraId="3811DC0D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14.1.14</w:t>
            </w:r>
          </w:p>
        </w:tc>
        <w:tc>
          <w:tcPr>
            <w:tcW w:w="5279" w:type="dxa"/>
          </w:tcPr>
          <w:p w14:paraId="2033A83B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 выверку ректификационной колонны</w:t>
            </w:r>
          </w:p>
        </w:tc>
        <w:tc>
          <w:tcPr>
            <w:tcW w:w="2376" w:type="dxa"/>
          </w:tcPr>
          <w:p w14:paraId="78C99A2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92C99C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6F140A48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z w:val="22"/>
                <w:shd w:val="clear" w:color="auto" w:fill="FFFFFF"/>
              </w:rPr>
              <w:t>Щ</w:t>
            </w:r>
          </w:p>
        </w:tc>
      </w:tr>
      <w:tr w:rsidR="006116DE" w:rsidRPr="006116DE" w14:paraId="339A3CDE" w14:textId="77777777" w:rsidTr="006116DE">
        <w:trPr>
          <w:jc w:val="center"/>
        </w:trPr>
        <w:tc>
          <w:tcPr>
            <w:tcW w:w="709" w:type="dxa"/>
          </w:tcPr>
          <w:p w14:paraId="71D902C0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14.1.15</w:t>
            </w:r>
          </w:p>
        </w:tc>
        <w:tc>
          <w:tcPr>
            <w:tcW w:w="5279" w:type="dxa"/>
          </w:tcPr>
          <w:p w14:paraId="2D4B7CA8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загрузки адсорбента (реагента)</w:t>
            </w:r>
          </w:p>
        </w:tc>
        <w:tc>
          <w:tcPr>
            <w:tcW w:w="2376" w:type="dxa"/>
          </w:tcPr>
          <w:p w14:paraId="43FA0B1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A87D422" w14:textId="77777777" w:rsidR="006116DE" w:rsidRPr="006116DE" w:rsidRDefault="006116DE" w:rsidP="006116DE">
            <w:pPr>
              <w:widowControl w:val="0"/>
              <w:ind w:right="240" w:firstLine="0"/>
              <w:jc w:val="righ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77E1FC5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Ю</w:t>
            </w:r>
          </w:p>
        </w:tc>
      </w:tr>
      <w:tr w:rsidR="006116DE" w:rsidRPr="006116DE" w14:paraId="59094F91" w14:textId="77777777" w:rsidTr="006116DE">
        <w:trPr>
          <w:jc w:val="center"/>
        </w:trPr>
        <w:tc>
          <w:tcPr>
            <w:tcW w:w="709" w:type="dxa"/>
          </w:tcPr>
          <w:p w14:paraId="3F1DF162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14.1.16</w:t>
            </w:r>
          </w:p>
        </w:tc>
        <w:tc>
          <w:tcPr>
            <w:tcW w:w="5279" w:type="dxa"/>
          </w:tcPr>
          <w:p w14:paraId="7AC2032E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установки фильтрующих элементов</w:t>
            </w:r>
          </w:p>
        </w:tc>
        <w:tc>
          <w:tcPr>
            <w:tcW w:w="2376" w:type="dxa"/>
          </w:tcPr>
          <w:p w14:paraId="0000FFF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1684AC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 xml:space="preserve">Приложение </w:t>
            </w:r>
            <w:r w:rsidRPr="006116DE">
              <w:rPr>
                <w:rFonts w:eastAsia="Arial"/>
                <w:i/>
                <w:iCs/>
                <w:color w:val="000000"/>
                <w:sz w:val="22"/>
                <w:shd w:val="clear" w:color="auto" w:fill="FFFFFF"/>
              </w:rPr>
              <w:t>Я</w:t>
            </w:r>
          </w:p>
        </w:tc>
      </w:tr>
      <w:tr w:rsidR="006116DE" w:rsidRPr="006116DE" w14:paraId="3160EADE" w14:textId="77777777" w:rsidTr="006116DE">
        <w:trPr>
          <w:jc w:val="center"/>
        </w:trPr>
        <w:tc>
          <w:tcPr>
            <w:tcW w:w="709" w:type="dxa"/>
          </w:tcPr>
          <w:p w14:paraId="553E59D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14.1.17</w:t>
            </w:r>
          </w:p>
        </w:tc>
        <w:tc>
          <w:tcPr>
            <w:tcW w:w="5279" w:type="dxa"/>
          </w:tcPr>
          <w:p w14:paraId="540AA4F0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растяжки компенсаторов</w:t>
            </w:r>
          </w:p>
        </w:tc>
        <w:tc>
          <w:tcPr>
            <w:tcW w:w="2376" w:type="dxa"/>
          </w:tcPr>
          <w:p w14:paraId="37667EB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721882DA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1</w:t>
            </w:r>
          </w:p>
        </w:tc>
      </w:tr>
      <w:tr w:rsidR="006116DE" w:rsidRPr="006116DE" w14:paraId="0F912464" w14:textId="77777777" w:rsidTr="006116DE">
        <w:trPr>
          <w:jc w:val="center"/>
        </w:trPr>
        <w:tc>
          <w:tcPr>
            <w:tcW w:w="709" w:type="dxa"/>
          </w:tcPr>
          <w:p w14:paraId="6E1F224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14.1.18</w:t>
            </w:r>
          </w:p>
        </w:tc>
        <w:tc>
          <w:tcPr>
            <w:tcW w:w="5279" w:type="dxa"/>
          </w:tcPr>
          <w:p w14:paraId="3B7329FB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промывки/продувки трубопровода (трубопроводной сети)</w:t>
            </w:r>
          </w:p>
        </w:tc>
        <w:tc>
          <w:tcPr>
            <w:tcW w:w="2376" w:type="dxa"/>
          </w:tcPr>
          <w:p w14:paraId="4C1E458B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05ECAA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2</w:t>
            </w:r>
          </w:p>
        </w:tc>
      </w:tr>
      <w:tr w:rsidR="006116DE" w:rsidRPr="006116DE" w14:paraId="7974EEF7" w14:textId="77777777" w:rsidTr="006116DE">
        <w:trPr>
          <w:jc w:val="center"/>
        </w:trPr>
        <w:tc>
          <w:tcPr>
            <w:tcW w:w="709" w:type="dxa"/>
          </w:tcPr>
          <w:p w14:paraId="4E2DBAE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14.1.19</w:t>
            </w:r>
          </w:p>
        </w:tc>
        <w:tc>
          <w:tcPr>
            <w:tcW w:w="5279" w:type="dxa"/>
          </w:tcPr>
          <w:p w14:paraId="4B6776E6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 установку диафрагмы</w:t>
            </w:r>
          </w:p>
        </w:tc>
        <w:tc>
          <w:tcPr>
            <w:tcW w:w="2376" w:type="dxa"/>
          </w:tcPr>
          <w:p w14:paraId="5B4926A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205BB67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4</w:t>
            </w:r>
          </w:p>
        </w:tc>
      </w:tr>
      <w:tr w:rsidR="006116DE" w:rsidRPr="006116DE" w14:paraId="013383E5" w14:textId="77777777" w:rsidTr="006116DE">
        <w:trPr>
          <w:jc w:val="center"/>
        </w:trPr>
        <w:tc>
          <w:tcPr>
            <w:tcW w:w="709" w:type="dxa"/>
          </w:tcPr>
          <w:p w14:paraId="160068D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14.1.20</w:t>
            </w:r>
          </w:p>
        </w:tc>
        <w:tc>
          <w:tcPr>
            <w:tcW w:w="5279" w:type="dxa"/>
          </w:tcPr>
          <w:p w14:paraId="28C3350F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проверки монтажа трубопроводов на соответствие монтажно-технологической схеме</w:t>
            </w:r>
          </w:p>
        </w:tc>
        <w:tc>
          <w:tcPr>
            <w:tcW w:w="2376" w:type="dxa"/>
          </w:tcPr>
          <w:p w14:paraId="63D74D5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55BE50E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5</w:t>
            </w:r>
          </w:p>
        </w:tc>
      </w:tr>
      <w:tr w:rsidR="006116DE" w:rsidRPr="006116DE" w14:paraId="64180DFF" w14:textId="77777777" w:rsidTr="006116DE">
        <w:trPr>
          <w:jc w:val="center"/>
        </w:trPr>
        <w:tc>
          <w:tcPr>
            <w:tcW w:w="709" w:type="dxa"/>
          </w:tcPr>
          <w:p w14:paraId="30579BF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14.1.21</w:t>
            </w:r>
          </w:p>
        </w:tc>
        <w:tc>
          <w:tcPr>
            <w:tcW w:w="5279" w:type="dxa"/>
          </w:tcPr>
          <w:p w14:paraId="2C074047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 проведение работ по заземлению</w:t>
            </w:r>
          </w:p>
        </w:tc>
        <w:tc>
          <w:tcPr>
            <w:tcW w:w="2376" w:type="dxa"/>
          </w:tcPr>
          <w:p w14:paraId="2D39B83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1A5C5AE7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6</w:t>
            </w:r>
          </w:p>
        </w:tc>
      </w:tr>
      <w:tr w:rsidR="006116DE" w:rsidRPr="006116DE" w14:paraId="609B18AB" w14:textId="77777777" w:rsidTr="006116DE">
        <w:trPr>
          <w:jc w:val="center"/>
        </w:trPr>
        <w:tc>
          <w:tcPr>
            <w:tcW w:w="709" w:type="dxa"/>
          </w:tcPr>
          <w:p w14:paraId="09DDC911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14.1.22</w:t>
            </w:r>
          </w:p>
        </w:tc>
        <w:tc>
          <w:tcPr>
            <w:tcW w:w="5279" w:type="dxa"/>
          </w:tcPr>
          <w:p w14:paraId="1C774FAB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проведении гидравлического испытания трубопровода (общего гидравлического испытания трубопроводной сети)</w:t>
            </w:r>
          </w:p>
        </w:tc>
        <w:tc>
          <w:tcPr>
            <w:tcW w:w="2376" w:type="dxa"/>
          </w:tcPr>
          <w:p w14:paraId="2838195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0B308CE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7</w:t>
            </w:r>
          </w:p>
        </w:tc>
      </w:tr>
      <w:tr w:rsidR="006116DE" w:rsidRPr="006116DE" w14:paraId="0B60CDBC" w14:textId="77777777" w:rsidTr="006116DE">
        <w:trPr>
          <w:jc w:val="center"/>
        </w:trPr>
        <w:tc>
          <w:tcPr>
            <w:tcW w:w="709" w:type="dxa"/>
          </w:tcPr>
          <w:p w14:paraId="390E3748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14.1.23</w:t>
            </w:r>
          </w:p>
        </w:tc>
        <w:tc>
          <w:tcPr>
            <w:tcW w:w="5279" w:type="dxa"/>
          </w:tcPr>
          <w:p w14:paraId="716B92DB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проведении пневматического испытания трубопровода (общего пневматического испытания трубопроводной сети)</w:t>
            </w:r>
          </w:p>
        </w:tc>
        <w:tc>
          <w:tcPr>
            <w:tcW w:w="2376" w:type="dxa"/>
          </w:tcPr>
          <w:p w14:paraId="46EDC34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2A68A3C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8</w:t>
            </w:r>
          </w:p>
        </w:tc>
      </w:tr>
      <w:tr w:rsidR="006116DE" w:rsidRPr="006116DE" w14:paraId="4DBE7F8C" w14:textId="77777777" w:rsidTr="006116DE">
        <w:trPr>
          <w:jc w:val="center"/>
        </w:trPr>
        <w:tc>
          <w:tcPr>
            <w:tcW w:w="709" w:type="dxa"/>
          </w:tcPr>
          <w:p w14:paraId="1BC16C1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14.1.24</w:t>
            </w:r>
          </w:p>
        </w:tc>
        <w:tc>
          <w:tcPr>
            <w:tcW w:w="5279" w:type="dxa"/>
          </w:tcPr>
          <w:p w14:paraId="665D143C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проведении испытания замыкающих кольцевых швов трубопроводов (трубопроводных сетей)</w:t>
            </w:r>
          </w:p>
        </w:tc>
        <w:tc>
          <w:tcPr>
            <w:tcW w:w="2376" w:type="dxa"/>
          </w:tcPr>
          <w:p w14:paraId="1BDE262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34697BC8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 9</w:t>
            </w:r>
          </w:p>
        </w:tc>
      </w:tr>
      <w:tr w:rsidR="006116DE" w:rsidRPr="006116DE" w14:paraId="64112D69" w14:textId="77777777" w:rsidTr="006116DE">
        <w:trPr>
          <w:jc w:val="center"/>
        </w:trPr>
        <w:tc>
          <w:tcPr>
            <w:tcW w:w="709" w:type="dxa"/>
          </w:tcPr>
          <w:p w14:paraId="202FFA2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14.1.25</w:t>
            </w:r>
          </w:p>
        </w:tc>
        <w:tc>
          <w:tcPr>
            <w:tcW w:w="5279" w:type="dxa"/>
          </w:tcPr>
          <w:p w14:paraId="6B9D3B6E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теплой опрессовке (сравнительной теплой опрессовке)</w:t>
            </w:r>
          </w:p>
        </w:tc>
        <w:tc>
          <w:tcPr>
            <w:tcW w:w="2376" w:type="dxa"/>
          </w:tcPr>
          <w:p w14:paraId="09FDD5D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6A0040EF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26C80FC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10</w:t>
            </w:r>
          </w:p>
        </w:tc>
      </w:tr>
      <w:tr w:rsidR="006116DE" w:rsidRPr="006116DE" w14:paraId="1CB8CB6F" w14:textId="77777777" w:rsidTr="006116DE">
        <w:trPr>
          <w:jc w:val="center"/>
        </w:trPr>
        <w:tc>
          <w:tcPr>
            <w:tcW w:w="709" w:type="dxa"/>
          </w:tcPr>
          <w:p w14:paraId="02080E3C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14.1.26</w:t>
            </w:r>
          </w:p>
        </w:tc>
        <w:tc>
          <w:tcPr>
            <w:tcW w:w="5279" w:type="dxa"/>
          </w:tcPr>
          <w:p w14:paraId="0A16B54B" w14:textId="77777777" w:rsidR="006116DE" w:rsidRPr="006116DE" w:rsidRDefault="006116DE" w:rsidP="006116DE">
            <w:pPr>
              <w:widowControl w:val="0"/>
              <w:ind w:left="12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испытания на плотность (перепуск давления из одной системы в другую и падение давления)</w:t>
            </w:r>
          </w:p>
        </w:tc>
        <w:tc>
          <w:tcPr>
            <w:tcW w:w="2376" w:type="dxa"/>
          </w:tcPr>
          <w:p w14:paraId="2435B92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3C0C8212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46E6BBA0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11</w:t>
            </w:r>
          </w:p>
        </w:tc>
      </w:tr>
      <w:tr w:rsidR="006116DE" w:rsidRPr="006116DE" w14:paraId="1160F3F8" w14:textId="77777777" w:rsidTr="006116DE">
        <w:trPr>
          <w:jc w:val="center"/>
        </w:trPr>
        <w:tc>
          <w:tcPr>
            <w:tcW w:w="709" w:type="dxa"/>
          </w:tcPr>
          <w:p w14:paraId="786120C9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14.1.27</w:t>
            </w:r>
          </w:p>
        </w:tc>
        <w:tc>
          <w:tcPr>
            <w:tcW w:w="5279" w:type="dxa"/>
          </w:tcPr>
          <w:p w14:paraId="4133B974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продувки</w:t>
            </w:r>
          </w:p>
        </w:tc>
        <w:tc>
          <w:tcPr>
            <w:tcW w:w="2376" w:type="dxa"/>
          </w:tcPr>
          <w:p w14:paraId="785E697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5901ABC9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30283408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12</w:t>
            </w:r>
          </w:p>
        </w:tc>
      </w:tr>
      <w:tr w:rsidR="006116DE" w:rsidRPr="006116DE" w14:paraId="03E36B6F" w14:textId="77777777" w:rsidTr="006116DE">
        <w:trPr>
          <w:jc w:val="center"/>
        </w:trPr>
        <w:tc>
          <w:tcPr>
            <w:tcW w:w="709" w:type="dxa"/>
          </w:tcPr>
          <w:p w14:paraId="4F7C3B7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14.1.28</w:t>
            </w:r>
          </w:p>
        </w:tc>
        <w:tc>
          <w:tcPr>
            <w:tcW w:w="5279" w:type="dxa"/>
          </w:tcPr>
          <w:p w14:paraId="6C035F23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рабочей комиссии о приемке оборудования после индивидуальных испытаний</w:t>
            </w:r>
          </w:p>
        </w:tc>
        <w:tc>
          <w:tcPr>
            <w:tcW w:w="2376" w:type="dxa"/>
          </w:tcPr>
          <w:p w14:paraId="5865A00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DB9E09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6EE936A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13</w:t>
            </w:r>
          </w:p>
        </w:tc>
      </w:tr>
      <w:tr w:rsidR="006116DE" w:rsidRPr="006116DE" w14:paraId="6BF8AE3D" w14:textId="77777777" w:rsidTr="006116DE">
        <w:trPr>
          <w:jc w:val="center"/>
        </w:trPr>
        <w:tc>
          <w:tcPr>
            <w:tcW w:w="709" w:type="dxa"/>
          </w:tcPr>
          <w:p w14:paraId="469D3A0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14.1.29</w:t>
            </w:r>
          </w:p>
        </w:tc>
        <w:tc>
          <w:tcPr>
            <w:tcW w:w="5279" w:type="dxa"/>
          </w:tcPr>
          <w:p w14:paraId="18C8A518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о холодной опрессовке</w:t>
            </w:r>
          </w:p>
        </w:tc>
        <w:tc>
          <w:tcPr>
            <w:tcW w:w="2376" w:type="dxa"/>
          </w:tcPr>
          <w:p w14:paraId="64724F2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105459CD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0F05C8E5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14</w:t>
            </w:r>
          </w:p>
        </w:tc>
      </w:tr>
      <w:tr w:rsidR="006116DE" w:rsidRPr="006116DE" w14:paraId="5B926F8E" w14:textId="77777777" w:rsidTr="006116DE">
        <w:trPr>
          <w:jc w:val="center"/>
        </w:trPr>
        <w:tc>
          <w:tcPr>
            <w:tcW w:w="709" w:type="dxa"/>
          </w:tcPr>
          <w:p w14:paraId="3E414B14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14.1.30</w:t>
            </w:r>
          </w:p>
        </w:tc>
        <w:tc>
          <w:tcPr>
            <w:tcW w:w="5279" w:type="dxa"/>
          </w:tcPr>
          <w:p w14:paraId="69EA0DEA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готовности к изолированию</w:t>
            </w:r>
          </w:p>
        </w:tc>
        <w:tc>
          <w:tcPr>
            <w:tcW w:w="2376" w:type="dxa"/>
          </w:tcPr>
          <w:p w14:paraId="5324A71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02A27F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2C4B308E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15</w:t>
            </w:r>
          </w:p>
        </w:tc>
      </w:tr>
      <w:tr w:rsidR="006116DE" w:rsidRPr="006116DE" w14:paraId="4C498613" w14:textId="77777777" w:rsidTr="006116DE">
        <w:trPr>
          <w:jc w:val="center"/>
        </w:trPr>
        <w:tc>
          <w:tcPr>
            <w:tcW w:w="709" w:type="dxa"/>
          </w:tcPr>
          <w:p w14:paraId="1BCE8EB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14.1.31</w:t>
            </w:r>
          </w:p>
        </w:tc>
        <w:tc>
          <w:tcPr>
            <w:tcW w:w="5279" w:type="dxa"/>
          </w:tcPr>
          <w:p w14:paraId="5E463DE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на изолирование</w:t>
            </w:r>
          </w:p>
        </w:tc>
        <w:tc>
          <w:tcPr>
            <w:tcW w:w="2376" w:type="dxa"/>
          </w:tcPr>
          <w:p w14:paraId="47C09F1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43A3A0E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77608133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17</w:t>
            </w:r>
          </w:p>
        </w:tc>
      </w:tr>
      <w:tr w:rsidR="006116DE" w:rsidRPr="006116DE" w14:paraId="5BEFD943" w14:textId="77777777" w:rsidTr="006116DE">
        <w:trPr>
          <w:jc w:val="center"/>
        </w:trPr>
        <w:tc>
          <w:tcPr>
            <w:tcW w:w="709" w:type="dxa"/>
          </w:tcPr>
          <w:p w14:paraId="3BA96D2E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14.1.32</w:t>
            </w:r>
          </w:p>
        </w:tc>
        <w:tc>
          <w:tcPr>
            <w:tcW w:w="5279" w:type="dxa"/>
          </w:tcPr>
          <w:p w14:paraId="6DCE553A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рабочей комиссии о приемке оборудования технического изделия после комплексного опробования</w:t>
            </w:r>
          </w:p>
        </w:tc>
        <w:tc>
          <w:tcPr>
            <w:tcW w:w="2376" w:type="dxa"/>
          </w:tcPr>
          <w:p w14:paraId="1FA871E8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1C26910C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0E9742F1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18</w:t>
            </w:r>
          </w:p>
        </w:tc>
      </w:tr>
      <w:tr w:rsidR="006116DE" w:rsidRPr="006116DE" w14:paraId="633D2946" w14:textId="77777777" w:rsidTr="006116DE">
        <w:trPr>
          <w:jc w:val="center"/>
        </w:trPr>
        <w:tc>
          <w:tcPr>
            <w:tcW w:w="709" w:type="dxa"/>
          </w:tcPr>
          <w:p w14:paraId="1B6EC4A5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14.1.33</w:t>
            </w:r>
          </w:p>
        </w:tc>
        <w:tc>
          <w:tcPr>
            <w:tcW w:w="5279" w:type="dxa"/>
          </w:tcPr>
          <w:p w14:paraId="037AB79A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Акт рабочей комиссии о приемке технического изделия после приемо-сдаточных испытаний</w:t>
            </w:r>
          </w:p>
        </w:tc>
        <w:tc>
          <w:tcPr>
            <w:tcW w:w="2376" w:type="dxa"/>
          </w:tcPr>
          <w:p w14:paraId="15E23144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ГОСТ Р 54892- 2012</w:t>
            </w:r>
          </w:p>
        </w:tc>
        <w:tc>
          <w:tcPr>
            <w:tcW w:w="1984" w:type="dxa"/>
          </w:tcPr>
          <w:p w14:paraId="2188B88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Приложение</w:t>
            </w:r>
          </w:p>
          <w:p w14:paraId="151BB6B6" w14:textId="77777777" w:rsidR="006116DE" w:rsidRPr="006116DE" w:rsidRDefault="006116DE" w:rsidP="006116DE">
            <w:pPr>
              <w:widowControl w:val="0"/>
              <w:ind w:firstLine="0"/>
              <w:jc w:val="center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19</w:t>
            </w:r>
          </w:p>
        </w:tc>
      </w:tr>
      <w:tr w:rsidR="006116DE" w:rsidRPr="006116DE" w14:paraId="79D41AA4" w14:textId="77777777" w:rsidTr="006116DE">
        <w:trPr>
          <w:jc w:val="center"/>
        </w:trPr>
        <w:tc>
          <w:tcPr>
            <w:tcW w:w="709" w:type="dxa"/>
          </w:tcPr>
          <w:p w14:paraId="3C65555F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14.1.34</w:t>
            </w:r>
          </w:p>
        </w:tc>
        <w:tc>
          <w:tcPr>
            <w:tcW w:w="5279" w:type="dxa"/>
          </w:tcPr>
          <w:p w14:paraId="1688E96B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Исполнительные схемы и чертежи</w:t>
            </w:r>
          </w:p>
        </w:tc>
        <w:tc>
          <w:tcPr>
            <w:tcW w:w="2376" w:type="dxa"/>
          </w:tcPr>
          <w:p w14:paraId="1D6F616D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54F944E0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EF99DE8" w14:textId="77777777" w:rsidTr="006116DE">
        <w:trPr>
          <w:jc w:val="center"/>
        </w:trPr>
        <w:tc>
          <w:tcPr>
            <w:tcW w:w="709" w:type="dxa"/>
          </w:tcPr>
          <w:p w14:paraId="590EFA8A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</w:t>
            </w:r>
            <w:r w:rsidRPr="006116DE">
              <w:rPr>
                <w:sz w:val="22"/>
                <w:lang w:val="en-US"/>
              </w:rPr>
              <w:lastRenderedPageBreak/>
              <w:t>35</w:t>
            </w:r>
          </w:p>
        </w:tc>
        <w:tc>
          <w:tcPr>
            <w:tcW w:w="5279" w:type="dxa"/>
          </w:tcPr>
          <w:p w14:paraId="2EAE6ECE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lastRenderedPageBreak/>
              <w:t xml:space="preserve">Документы, фиксирующие результаты экспертиз, </w:t>
            </w:r>
            <w:r w:rsidRPr="006116DE">
              <w:rPr>
                <w:rFonts w:eastAsia="Times New Roman"/>
                <w:color w:val="000000"/>
                <w:spacing w:val="1"/>
                <w:sz w:val="22"/>
              </w:rPr>
              <w:lastRenderedPageBreak/>
              <w:t>обследований, лабораторных и иных испытаний выполненных работ, проведенных в процессе строительного контроля</w:t>
            </w:r>
          </w:p>
        </w:tc>
        <w:tc>
          <w:tcPr>
            <w:tcW w:w="2376" w:type="dxa"/>
          </w:tcPr>
          <w:p w14:paraId="74DD932C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36403F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18151819" w14:textId="77777777" w:rsidTr="006116DE">
        <w:trPr>
          <w:jc w:val="center"/>
        </w:trPr>
        <w:tc>
          <w:tcPr>
            <w:tcW w:w="709" w:type="dxa"/>
          </w:tcPr>
          <w:p w14:paraId="292BB28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lastRenderedPageBreak/>
              <w:t>14.1.36</w:t>
            </w:r>
          </w:p>
        </w:tc>
        <w:tc>
          <w:tcPr>
            <w:tcW w:w="5279" w:type="dxa"/>
          </w:tcPr>
          <w:p w14:paraId="0C6C0E48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Рабочая документация со штампом «В производство работ» и отметкой о соответствии выполненных в натуре работ этим чертежам, с подписью лиц ответственных за производство строительно-монтажных работ</w:t>
            </w:r>
          </w:p>
        </w:tc>
        <w:tc>
          <w:tcPr>
            <w:tcW w:w="2376" w:type="dxa"/>
          </w:tcPr>
          <w:p w14:paraId="286C8699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6674560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590628F7" w14:textId="77777777" w:rsidTr="006116DE">
        <w:trPr>
          <w:jc w:val="center"/>
        </w:trPr>
        <w:tc>
          <w:tcPr>
            <w:tcW w:w="709" w:type="dxa"/>
          </w:tcPr>
          <w:p w14:paraId="7C4A2A7B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14.1.37</w:t>
            </w:r>
          </w:p>
        </w:tc>
        <w:tc>
          <w:tcPr>
            <w:tcW w:w="5279" w:type="dxa"/>
          </w:tcPr>
          <w:p w14:paraId="444CA1C0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подтверждающие проведение контроля за качеством применяемых строительных материалов (изделий)</w:t>
            </w:r>
          </w:p>
        </w:tc>
        <w:tc>
          <w:tcPr>
            <w:tcW w:w="2376" w:type="dxa"/>
          </w:tcPr>
          <w:p w14:paraId="4AE62056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7973580F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  <w:tr w:rsidR="006116DE" w:rsidRPr="006116DE" w14:paraId="2BD3BC51" w14:textId="77777777" w:rsidTr="006116DE">
        <w:trPr>
          <w:jc w:val="center"/>
        </w:trPr>
        <w:tc>
          <w:tcPr>
            <w:tcW w:w="709" w:type="dxa"/>
          </w:tcPr>
          <w:p w14:paraId="5C5E6CC3" w14:textId="77777777" w:rsidR="006116DE" w:rsidRPr="006116DE" w:rsidRDefault="006116DE" w:rsidP="006116DE">
            <w:pPr>
              <w:ind w:firstLine="0"/>
              <w:rPr>
                <w:sz w:val="22"/>
                <w:lang w:val="en-US"/>
              </w:rPr>
            </w:pPr>
            <w:r w:rsidRPr="006116DE">
              <w:rPr>
                <w:sz w:val="22"/>
                <w:lang w:val="en-US"/>
              </w:rPr>
              <w:t>14.1.38</w:t>
            </w:r>
          </w:p>
        </w:tc>
        <w:tc>
          <w:tcPr>
            <w:tcW w:w="5279" w:type="dxa"/>
          </w:tcPr>
          <w:p w14:paraId="2D7F574C" w14:textId="77777777" w:rsidR="006116DE" w:rsidRPr="006116DE" w:rsidRDefault="006116DE" w:rsidP="006116DE">
            <w:pPr>
              <w:widowControl w:val="0"/>
              <w:ind w:left="100" w:firstLine="0"/>
              <w:jc w:val="left"/>
              <w:rPr>
                <w:rFonts w:eastAsia="Times New Roman"/>
                <w:sz w:val="22"/>
              </w:rPr>
            </w:pPr>
            <w:r w:rsidRPr="006116DE">
              <w:rPr>
                <w:rFonts w:eastAsia="Times New Roman"/>
                <w:color w:val="000000"/>
                <w:spacing w:val="1"/>
                <w:sz w:val="22"/>
              </w:rPr>
              <w:t>Документы, выданные изготовителями и сертифицирующими организациями, подтверждающие качество материалов и изделий, применённых при строительстве ОКС</w:t>
            </w:r>
          </w:p>
        </w:tc>
        <w:tc>
          <w:tcPr>
            <w:tcW w:w="2376" w:type="dxa"/>
          </w:tcPr>
          <w:p w14:paraId="0944CC04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  <w:tc>
          <w:tcPr>
            <w:tcW w:w="1984" w:type="dxa"/>
          </w:tcPr>
          <w:p w14:paraId="2F535AEB" w14:textId="77777777" w:rsidR="006116DE" w:rsidRPr="006116DE" w:rsidRDefault="006116DE" w:rsidP="006116DE">
            <w:pPr>
              <w:ind w:firstLine="0"/>
              <w:rPr>
                <w:sz w:val="22"/>
              </w:rPr>
            </w:pPr>
          </w:p>
        </w:tc>
      </w:tr>
    </w:tbl>
    <w:p w14:paraId="74EC4C2F" w14:textId="77777777" w:rsidR="006116DE" w:rsidRPr="006116DE" w:rsidRDefault="006116DE" w:rsidP="006116DE">
      <w:pPr>
        <w:spacing w:after="200" w:line="276" w:lineRule="auto"/>
        <w:ind w:firstLine="0"/>
        <w:rPr>
          <w:sz w:val="28"/>
          <w:szCs w:val="28"/>
        </w:rPr>
      </w:pPr>
    </w:p>
    <w:sectPr w:rsidR="006116DE" w:rsidRPr="006116DE" w:rsidSect="006116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0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B451B" w14:textId="77777777" w:rsidR="000C24EB" w:rsidRDefault="000C24EB" w:rsidP="007F0268">
      <w:r>
        <w:separator/>
      </w:r>
    </w:p>
  </w:endnote>
  <w:endnote w:type="continuationSeparator" w:id="0">
    <w:p w14:paraId="7A47DD47" w14:textId="77777777" w:rsidR="000C24EB" w:rsidRDefault="000C24E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7C6E5" w14:textId="77777777" w:rsidR="006116DE" w:rsidRDefault="006116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64E59" w14:textId="77777777" w:rsidR="006116DE" w:rsidRDefault="006116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85FA8" w14:textId="77777777" w:rsidR="006116DE" w:rsidRDefault="006116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4C172" w14:textId="77777777" w:rsidR="000C24EB" w:rsidRDefault="000C24EB" w:rsidP="007F0268">
      <w:r>
        <w:separator/>
      </w:r>
    </w:p>
  </w:footnote>
  <w:footnote w:type="continuationSeparator" w:id="0">
    <w:p w14:paraId="2A38BB86" w14:textId="77777777" w:rsidR="000C24EB" w:rsidRDefault="000C24EB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B2E66" w14:textId="77777777" w:rsidR="00A92A35" w:rsidRPr="00A92A35" w:rsidRDefault="00A92A35" w:rsidP="00A92A3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76913" w14:textId="77777777" w:rsidR="006116DE" w:rsidRDefault="006116D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23A83" w14:textId="77777777" w:rsidR="006116DE" w:rsidRPr="006116DE" w:rsidRDefault="006116DE" w:rsidP="006116D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22606" w14:textId="77777777" w:rsidR="006116DE" w:rsidRDefault="006116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4EB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02F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082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6DE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2A35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6457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6C1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19D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Normal">
    <w:name w:val="ConsNormal"/>
    <w:rsid w:val="00D96C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">
    <w:name w:val="Основной текст + 10;5 pt;Полужирный;Курсив"/>
    <w:basedOn w:val="a1"/>
    <w:rsid w:val="00A92A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Курсив;Интервал 0 pt"/>
    <w:basedOn w:val="a1"/>
    <w:rsid w:val="00A9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Интервал 0 pt"/>
    <w:basedOn w:val="a1"/>
    <w:rsid w:val="00A9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fff8">
    <w:name w:val="Основной текст + Полужирный"/>
    <w:basedOn w:val="a1"/>
    <w:rsid w:val="00A9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numbering" w:customStyle="1" w:styleId="55">
    <w:name w:val="Нет списка5"/>
    <w:next w:val="a3"/>
    <w:uiPriority w:val="99"/>
    <w:semiHidden/>
    <w:unhideWhenUsed/>
    <w:rsid w:val="006116DE"/>
  </w:style>
  <w:style w:type="character" w:customStyle="1" w:styleId="105pt0">
    <w:name w:val="Основной текст + 10;5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table" w:customStyle="1" w:styleId="72">
    <w:name w:val="Сетка таблицы7"/>
    <w:basedOn w:val="a2"/>
    <w:next w:val="ac"/>
    <w:uiPriority w:val="59"/>
    <w:rsid w:val="0061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Полужирный;Интервал 0 pt"/>
    <w:basedOn w:val="a1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afff9">
    <w:name w:val="Основной текст_"/>
    <w:basedOn w:val="a1"/>
    <w:link w:val="47"/>
    <w:rsid w:val="006116D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7">
    <w:name w:val="Основной текст4"/>
    <w:basedOn w:val="a0"/>
    <w:link w:val="afff9"/>
    <w:rsid w:val="006116DE"/>
    <w:pPr>
      <w:widowControl w:val="0"/>
      <w:shd w:val="clear" w:color="auto" w:fill="FFFFFF"/>
      <w:spacing w:before="60" w:after="360" w:line="0" w:lineRule="atLeast"/>
      <w:ind w:hanging="500"/>
      <w:jc w:val="center"/>
    </w:pPr>
    <w:rPr>
      <w:rFonts w:eastAsia="Times New Roman"/>
      <w:sz w:val="25"/>
      <w:szCs w:val="25"/>
    </w:rPr>
  </w:style>
  <w:style w:type="character" w:customStyle="1" w:styleId="105pt0pt">
    <w:name w:val="Основной текст + 10;5 pt;Полужирный;Интервал 0 pt"/>
    <w:basedOn w:val="afff9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">
    <w:name w:val="Основной текст3"/>
    <w:basedOn w:val="afff9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Arial8pt">
    <w:name w:val="Основной текст + Arial;8 pt;Курсив"/>
    <w:basedOn w:val="afff9"/>
    <w:rsid w:val="006116D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Normal">
    <w:name w:val="ConsNormal"/>
    <w:rsid w:val="00D96C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">
    <w:name w:val="Основной текст + 10;5 pt;Полужирный;Курсив"/>
    <w:basedOn w:val="a1"/>
    <w:rsid w:val="00A92A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Курсив;Интервал 0 pt"/>
    <w:basedOn w:val="a1"/>
    <w:rsid w:val="00A9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Интервал 0 pt"/>
    <w:basedOn w:val="a1"/>
    <w:rsid w:val="00A9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fff8">
    <w:name w:val="Основной текст + Полужирный"/>
    <w:basedOn w:val="a1"/>
    <w:rsid w:val="00A9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numbering" w:customStyle="1" w:styleId="55">
    <w:name w:val="Нет списка5"/>
    <w:next w:val="a3"/>
    <w:uiPriority w:val="99"/>
    <w:semiHidden/>
    <w:unhideWhenUsed/>
    <w:rsid w:val="006116DE"/>
  </w:style>
  <w:style w:type="character" w:customStyle="1" w:styleId="105pt0">
    <w:name w:val="Основной текст + 10;5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table" w:customStyle="1" w:styleId="72">
    <w:name w:val="Сетка таблицы7"/>
    <w:basedOn w:val="a2"/>
    <w:next w:val="ac"/>
    <w:uiPriority w:val="59"/>
    <w:rsid w:val="0061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Полужирный;Интервал 0 pt"/>
    <w:basedOn w:val="a1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afff9">
    <w:name w:val="Основной текст_"/>
    <w:basedOn w:val="a1"/>
    <w:link w:val="47"/>
    <w:rsid w:val="006116D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7">
    <w:name w:val="Основной текст4"/>
    <w:basedOn w:val="a0"/>
    <w:link w:val="afff9"/>
    <w:rsid w:val="006116DE"/>
    <w:pPr>
      <w:widowControl w:val="0"/>
      <w:shd w:val="clear" w:color="auto" w:fill="FFFFFF"/>
      <w:spacing w:before="60" w:after="360" w:line="0" w:lineRule="atLeast"/>
      <w:ind w:hanging="500"/>
      <w:jc w:val="center"/>
    </w:pPr>
    <w:rPr>
      <w:rFonts w:eastAsia="Times New Roman"/>
      <w:sz w:val="25"/>
      <w:szCs w:val="25"/>
    </w:rPr>
  </w:style>
  <w:style w:type="character" w:customStyle="1" w:styleId="105pt0pt">
    <w:name w:val="Основной текст + 10;5 pt;Полужирный;Интервал 0 pt"/>
    <w:basedOn w:val="afff9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">
    <w:name w:val="Основной текст3"/>
    <w:basedOn w:val="afff9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Arial8pt">
    <w:name w:val="Основной текст + Arial;8 pt;Курсив"/>
    <w:basedOn w:val="afff9"/>
    <w:rsid w:val="006116D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E27B-85DD-437A-89E6-FE7F0E56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7080</Words>
  <Characters>40357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2026-08-18T11:54:00Z</dcterms:created>
  <dcterms:modified xsi:type="dcterms:W3CDTF">2026-08-18T11:54:00Z</dcterms:modified>
</cp:coreProperties>
</file>